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76" w:rsidRDefault="00341913" w:rsidP="004039F0">
      <w:pPr>
        <w:jc w:val="right"/>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r w:rsidR="00622031">
        <w:rPr>
          <w:rFonts w:ascii="Times New Roman" w:eastAsia="Times New Roman" w:hAnsi="Times New Roman" w:cs="Times New Roman"/>
          <w:sz w:val="24"/>
          <w:szCs w:val="24"/>
          <w:lang w:eastAsia="ru-RU"/>
        </w:rPr>
        <w:t xml:space="preserve">                               </w:t>
      </w:r>
      <w:r w:rsidR="004039F0">
        <w:rPr>
          <w:rFonts w:ascii="Times New Roman" w:eastAsia="Times New Roman" w:hAnsi="Times New Roman" w:cs="Times New Roman"/>
          <w:sz w:val="24"/>
          <w:szCs w:val="24"/>
          <w:lang w:eastAsia="ru-RU"/>
        </w:rPr>
        <w:t xml:space="preserve">                       </w:t>
      </w:r>
    </w:p>
    <w:p w:rsidR="00546176" w:rsidRPr="00C274B3" w:rsidRDefault="00546176" w:rsidP="00546176">
      <w:pPr>
        <w:jc w:val="center"/>
        <w:rPr>
          <w:rFonts w:ascii="Times New Roman" w:hAnsi="Times New Roman" w:cs="Times New Roman"/>
          <w:b/>
        </w:rPr>
      </w:pPr>
      <w:r w:rsidRPr="00C274B3">
        <w:rPr>
          <w:rFonts w:ascii="Times New Roman" w:hAnsi="Times New Roman" w:cs="Times New Roman"/>
          <w:b/>
        </w:rPr>
        <w:t>АДМИНИСТРАЦИЯ ГОРОДИЩЕНСКОГО СЕЛЬСКОГО ПОСЕЛЕНИЯ</w:t>
      </w:r>
    </w:p>
    <w:p w:rsidR="00546176" w:rsidRPr="00C274B3" w:rsidRDefault="00546176" w:rsidP="00546176">
      <w:pPr>
        <w:jc w:val="center"/>
        <w:rPr>
          <w:rFonts w:ascii="Times New Roman" w:hAnsi="Times New Roman" w:cs="Times New Roman"/>
          <w:b/>
        </w:rPr>
      </w:pPr>
      <w:r w:rsidRPr="00C274B3">
        <w:rPr>
          <w:rFonts w:ascii="Times New Roman" w:hAnsi="Times New Roman" w:cs="Times New Roman"/>
          <w:b/>
        </w:rPr>
        <w:t>САНЧУРСКОГО РАЙОНА КИРОВСКОЙ ОБЛАСТИ</w:t>
      </w:r>
    </w:p>
    <w:p w:rsidR="00546176" w:rsidRPr="00C274B3" w:rsidRDefault="00546176" w:rsidP="00546176">
      <w:pPr>
        <w:jc w:val="center"/>
        <w:rPr>
          <w:rFonts w:ascii="Times New Roman" w:hAnsi="Times New Roman" w:cs="Times New Roman"/>
          <w:b/>
        </w:rPr>
      </w:pPr>
    </w:p>
    <w:p w:rsidR="00546176" w:rsidRPr="00C274B3" w:rsidRDefault="00546176" w:rsidP="00546176">
      <w:pPr>
        <w:jc w:val="center"/>
        <w:rPr>
          <w:rFonts w:ascii="Times New Roman" w:hAnsi="Times New Roman" w:cs="Times New Roman"/>
        </w:rPr>
      </w:pPr>
      <w:r w:rsidRPr="00C274B3">
        <w:rPr>
          <w:rFonts w:ascii="Times New Roman" w:hAnsi="Times New Roman" w:cs="Times New Roman"/>
          <w:b/>
        </w:rPr>
        <w:t>ПОСТАНОВЛЕНИЕ</w:t>
      </w:r>
    </w:p>
    <w:p w:rsidR="00546176" w:rsidRPr="00C274B3" w:rsidRDefault="00546176" w:rsidP="00546176">
      <w:pPr>
        <w:jc w:val="both"/>
        <w:rPr>
          <w:rFonts w:ascii="Times New Roman" w:hAnsi="Times New Roman" w:cs="Times New Roman"/>
        </w:rPr>
      </w:pPr>
    </w:p>
    <w:p w:rsidR="00546176" w:rsidRPr="004039F0" w:rsidRDefault="00546176" w:rsidP="00546176">
      <w:pPr>
        <w:ind w:firstLine="0"/>
        <w:rPr>
          <w:rFonts w:ascii="Times New Roman" w:hAnsi="Times New Roman" w:cs="Times New Roman"/>
          <w:sz w:val="28"/>
          <w:szCs w:val="28"/>
        </w:rPr>
      </w:pPr>
      <w:r w:rsidRPr="004039F0">
        <w:rPr>
          <w:rFonts w:ascii="Times New Roman" w:hAnsi="Times New Roman" w:cs="Times New Roman"/>
          <w:sz w:val="28"/>
          <w:szCs w:val="28"/>
        </w:rPr>
        <w:t>От    16.09.2013                                                                                      №63</w:t>
      </w:r>
    </w:p>
    <w:p w:rsidR="00546176" w:rsidRPr="00C274B3" w:rsidRDefault="00546176" w:rsidP="00546176">
      <w:pPr>
        <w:jc w:val="center"/>
        <w:rPr>
          <w:rFonts w:ascii="Times New Roman" w:hAnsi="Times New Roman" w:cs="Times New Roman"/>
        </w:rPr>
      </w:pPr>
      <w:proofErr w:type="spellStart"/>
      <w:r w:rsidRPr="00C274B3">
        <w:rPr>
          <w:rFonts w:ascii="Times New Roman" w:hAnsi="Times New Roman" w:cs="Times New Roman"/>
        </w:rPr>
        <w:t>с</w:t>
      </w:r>
      <w:proofErr w:type="gramStart"/>
      <w:r w:rsidRPr="00C274B3">
        <w:rPr>
          <w:rFonts w:ascii="Times New Roman" w:hAnsi="Times New Roman" w:cs="Times New Roman"/>
        </w:rPr>
        <w:t>.Г</w:t>
      </w:r>
      <w:proofErr w:type="gramEnd"/>
      <w:r w:rsidRPr="00C274B3">
        <w:rPr>
          <w:rFonts w:ascii="Times New Roman" w:hAnsi="Times New Roman" w:cs="Times New Roman"/>
        </w:rPr>
        <w:t>ородище</w:t>
      </w:r>
      <w:proofErr w:type="spellEnd"/>
    </w:p>
    <w:p w:rsidR="00546176" w:rsidRPr="00C274B3" w:rsidRDefault="00546176" w:rsidP="00546176">
      <w:pPr>
        <w:jc w:val="center"/>
        <w:rPr>
          <w:rFonts w:ascii="Times New Roman" w:hAnsi="Times New Roman" w:cs="Times New Roman"/>
        </w:rPr>
      </w:pPr>
    </w:p>
    <w:p w:rsidR="00546176" w:rsidRDefault="00546176" w:rsidP="00546176">
      <w:pPr>
        <w:jc w:val="center"/>
        <w:rPr>
          <w:rFonts w:ascii="Times New Roman" w:hAnsi="Times New Roman" w:cs="Times New Roman"/>
          <w:b/>
        </w:rPr>
      </w:pPr>
      <w:r>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w:t>
      </w:r>
      <w:r>
        <w:rPr>
          <w:rStyle w:val="a5"/>
          <w:rFonts w:ascii="Times New Roman" w:hAnsi="Times New Roman" w:cs="Times New Roman"/>
        </w:rPr>
        <w:t xml:space="preserve"> «Выдача выписки из </w:t>
      </w:r>
      <w:proofErr w:type="spellStart"/>
      <w:r>
        <w:rPr>
          <w:rStyle w:val="a5"/>
          <w:rFonts w:ascii="Times New Roman" w:hAnsi="Times New Roman" w:cs="Times New Roman"/>
        </w:rPr>
        <w:t>похозяйственной</w:t>
      </w:r>
      <w:proofErr w:type="spellEnd"/>
      <w:r>
        <w:rPr>
          <w:rStyle w:val="a5"/>
          <w:rFonts w:ascii="Times New Roman" w:hAnsi="Times New Roman" w:cs="Times New Roman"/>
        </w:rPr>
        <w:t xml:space="preserve"> книги</w:t>
      </w:r>
      <w:r>
        <w:rPr>
          <w:rFonts w:ascii="Times New Roman" w:hAnsi="Times New Roman" w:cs="Times New Roman"/>
          <w:b/>
        </w:rPr>
        <w:t>»</w:t>
      </w:r>
    </w:p>
    <w:p w:rsidR="00546176" w:rsidRDefault="00546176" w:rsidP="00546176">
      <w:pPr>
        <w:jc w:val="center"/>
        <w:rPr>
          <w:b/>
        </w:rPr>
      </w:pPr>
    </w:p>
    <w:p w:rsidR="00546176" w:rsidRDefault="00546176" w:rsidP="00546176">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roofErr w:type="gramEnd"/>
    </w:p>
    <w:p w:rsidR="00546176" w:rsidRDefault="00546176" w:rsidP="00546176">
      <w:pPr>
        <w:jc w:val="both"/>
        <w:rPr>
          <w:rFonts w:ascii="Times New Roman" w:hAnsi="Times New Roman" w:cs="Times New Roman"/>
          <w:sz w:val="24"/>
          <w:szCs w:val="24"/>
        </w:rPr>
      </w:pPr>
      <w:r>
        <w:rPr>
          <w:rFonts w:ascii="Times New Roman" w:hAnsi="Times New Roman" w:cs="Times New Roman"/>
          <w:sz w:val="24"/>
          <w:szCs w:val="24"/>
        </w:rPr>
        <w:t>ПОСТАНОВЛЯЕТ:</w:t>
      </w:r>
    </w:p>
    <w:p w:rsidR="00546176" w:rsidRDefault="00546176" w:rsidP="00546176">
      <w:pPr>
        <w:jc w:val="both"/>
        <w:rPr>
          <w:sz w:val="24"/>
          <w:szCs w:val="24"/>
        </w:rPr>
      </w:pPr>
    </w:p>
    <w:p w:rsidR="00546176" w:rsidRDefault="00546176" w:rsidP="00546176">
      <w:pPr>
        <w:pStyle w:val="afd"/>
        <w:numPr>
          <w:ilvl w:val="0"/>
          <w:numId w:val="4"/>
        </w:numPr>
        <w:rPr>
          <w:sz w:val="24"/>
          <w:szCs w:val="24"/>
        </w:rPr>
      </w:pPr>
      <w:r>
        <w:rPr>
          <w:sz w:val="24"/>
          <w:szCs w:val="24"/>
        </w:rPr>
        <w:t>Утвердить Административный регламент предоставления муниципальной услуги</w:t>
      </w:r>
    </w:p>
    <w:p w:rsidR="00546176" w:rsidRDefault="00546176" w:rsidP="00546176">
      <w:pPr>
        <w:jc w:val="both"/>
        <w:rPr>
          <w:rStyle w:val="a5"/>
          <w:rFonts w:ascii="Times New Roman" w:hAnsi="Times New Roman" w:cs="Times New Roman"/>
        </w:rPr>
      </w:pPr>
      <w:r>
        <w:rPr>
          <w:rFonts w:ascii="Times New Roman" w:eastAsia="Times New Roman" w:hAnsi="Times New Roman" w:cs="Times New Roman"/>
          <w:bCs/>
          <w:color w:val="000000"/>
          <w:sz w:val="24"/>
          <w:szCs w:val="24"/>
          <w:lang w:eastAsia="ru-RU"/>
        </w:rPr>
        <w:t>предоставления муниципальной услуги</w:t>
      </w:r>
      <w:r>
        <w:rPr>
          <w:rStyle w:val="a5"/>
        </w:rPr>
        <w:t xml:space="preserve"> </w:t>
      </w:r>
      <w:r>
        <w:rPr>
          <w:rStyle w:val="a5"/>
          <w:rFonts w:ascii="Times New Roman" w:hAnsi="Times New Roman" w:cs="Times New Roman"/>
        </w:rPr>
        <w:t xml:space="preserve">«Выдача выписки из </w:t>
      </w:r>
      <w:proofErr w:type="spellStart"/>
      <w:r>
        <w:rPr>
          <w:rStyle w:val="a5"/>
          <w:rFonts w:ascii="Times New Roman" w:hAnsi="Times New Roman" w:cs="Times New Roman"/>
        </w:rPr>
        <w:t>похозяйственной</w:t>
      </w:r>
      <w:proofErr w:type="spellEnd"/>
      <w:r>
        <w:rPr>
          <w:rStyle w:val="a5"/>
          <w:rFonts w:ascii="Times New Roman" w:hAnsi="Times New Roman" w:cs="Times New Roman"/>
        </w:rPr>
        <w:t xml:space="preserve"> книги»</w:t>
      </w:r>
    </w:p>
    <w:p w:rsidR="00546176" w:rsidRPr="00C274B3" w:rsidRDefault="00546176" w:rsidP="00546176">
      <w:pPr>
        <w:jc w:val="both"/>
        <w:rPr>
          <w:rFonts w:ascii="Times New Roman" w:hAnsi="Times New Roman" w:cs="Times New Roman"/>
          <w:b/>
          <w:sz w:val="28"/>
          <w:szCs w:val="20"/>
        </w:rPr>
      </w:pPr>
      <w:r>
        <w:rPr>
          <w:rStyle w:val="a5"/>
          <w:rFonts w:ascii="Times New Roman" w:hAnsi="Times New Roman" w:cs="Times New Roman"/>
        </w:rPr>
        <w:t xml:space="preserve"> </w:t>
      </w:r>
      <w:r>
        <w:rPr>
          <w:rFonts w:ascii="Times New Roman" w:hAnsi="Times New Roman" w:cs="Times New Roman"/>
          <w:b/>
          <w:sz w:val="24"/>
          <w:szCs w:val="24"/>
        </w:rPr>
        <w:t xml:space="preserve"> </w:t>
      </w:r>
      <w:r w:rsidRPr="00C274B3">
        <w:rPr>
          <w:rFonts w:ascii="Times New Roman" w:hAnsi="Times New Roman" w:cs="Times New Roman"/>
          <w:sz w:val="24"/>
          <w:szCs w:val="24"/>
        </w:rPr>
        <w:t xml:space="preserve">(прилагается) </w:t>
      </w:r>
    </w:p>
    <w:p w:rsidR="00546176" w:rsidRDefault="00546176" w:rsidP="00546176">
      <w:pPr>
        <w:ind w:firstLine="0"/>
        <w:jc w:val="both"/>
        <w:rPr>
          <w:rFonts w:ascii="Times New Roman" w:hAnsi="Times New Roman" w:cs="Times New Roman"/>
          <w:sz w:val="24"/>
          <w:szCs w:val="24"/>
        </w:rPr>
      </w:pPr>
      <w:r>
        <w:rPr>
          <w:sz w:val="24"/>
          <w:szCs w:val="24"/>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Разместить текст</w:t>
      </w:r>
      <w:proofErr w:type="gramEnd"/>
      <w:r>
        <w:rPr>
          <w:rFonts w:ascii="Times New Roman" w:hAnsi="Times New Roman" w:cs="Times New Roman"/>
          <w:sz w:val="24"/>
          <w:szCs w:val="24"/>
        </w:rPr>
        <w:t xml:space="preserve"> Административного регламента предоставления  муниципальной услуги  </w:t>
      </w:r>
      <w:r>
        <w:rPr>
          <w:rStyle w:val="a5"/>
          <w:rFonts w:ascii="Times New Roman" w:hAnsi="Times New Roman" w:cs="Times New Roman"/>
        </w:rPr>
        <w:t xml:space="preserve">«Выдача выписки из </w:t>
      </w:r>
      <w:proofErr w:type="spellStart"/>
      <w:r>
        <w:rPr>
          <w:rStyle w:val="a5"/>
          <w:rFonts w:ascii="Times New Roman" w:hAnsi="Times New Roman" w:cs="Times New Roman"/>
        </w:rPr>
        <w:t>похозяйственной</w:t>
      </w:r>
      <w:proofErr w:type="spellEnd"/>
      <w:r>
        <w:rPr>
          <w:rStyle w:val="a5"/>
          <w:rFonts w:ascii="Times New Roman" w:hAnsi="Times New Roman" w:cs="Times New Roman"/>
        </w:rPr>
        <w:t xml:space="preserve"> книги</w:t>
      </w:r>
      <w:r>
        <w:rPr>
          <w:rFonts w:ascii="Times New Roman" w:hAnsi="Times New Roman" w:cs="Times New Roman"/>
          <w:sz w:val="24"/>
          <w:szCs w:val="24"/>
        </w:rPr>
        <w:t xml:space="preserve">» на официальном сайте администрации </w:t>
      </w:r>
      <w:proofErr w:type="spellStart"/>
      <w:r>
        <w:rPr>
          <w:rFonts w:ascii="Times New Roman" w:hAnsi="Times New Roman" w:cs="Times New Roman"/>
          <w:sz w:val="24"/>
          <w:szCs w:val="24"/>
        </w:rPr>
        <w:t>Санчурского</w:t>
      </w:r>
      <w:proofErr w:type="spellEnd"/>
      <w:r>
        <w:rPr>
          <w:rFonts w:ascii="Times New Roman" w:hAnsi="Times New Roman" w:cs="Times New Roman"/>
          <w:sz w:val="24"/>
          <w:szCs w:val="24"/>
        </w:rPr>
        <w:t xml:space="preserve"> района Кировской области </w:t>
      </w:r>
      <w:r w:rsidRPr="00DE2237">
        <w:rPr>
          <w:rFonts w:ascii="Times New Roman" w:hAnsi="Times New Roman" w:cs="Times New Roman"/>
          <w:lang w:val="en-US"/>
        </w:rPr>
        <w:t>www</w:t>
      </w:r>
      <w:r w:rsidRPr="00DE2237">
        <w:rPr>
          <w:rFonts w:ascii="Times New Roman" w:hAnsi="Times New Roman" w:cs="Times New Roman"/>
        </w:rPr>
        <w:t>.</w:t>
      </w:r>
      <w:proofErr w:type="spellStart"/>
      <w:r>
        <w:rPr>
          <w:rFonts w:ascii="Times New Roman" w:hAnsi="Times New Roman" w:cs="Times New Roman"/>
          <w:lang w:val="en-US"/>
        </w:rPr>
        <w:t>admsanch</w:t>
      </w:r>
      <w:proofErr w:type="spellEnd"/>
      <w:r w:rsidRPr="00DE2237">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sz w:val="24"/>
          <w:szCs w:val="24"/>
        </w:rPr>
        <w:t xml:space="preserve"> и на стенде администрации Городищенского сельского поселения. </w:t>
      </w:r>
    </w:p>
    <w:p w:rsidR="00546176" w:rsidRDefault="00546176" w:rsidP="00546176">
      <w:pPr>
        <w:pStyle w:val="afd"/>
        <w:rPr>
          <w:sz w:val="24"/>
          <w:szCs w:val="24"/>
        </w:rPr>
      </w:pPr>
    </w:p>
    <w:p w:rsidR="00546176" w:rsidRDefault="00546176" w:rsidP="00546176">
      <w:pPr>
        <w:jc w:val="both"/>
        <w:rPr>
          <w:rFonts w:ascii="Times New Roman" w:hAnsi="Times New Roman" w:cs="Times New Roman"/>
          <w:sz w:val="24"/>
          <w:szCs w:val="24"/>
        </w:rPr>
      </w:pPr>
    </w:p>
    <w:p w:rsidR="00546176" w:rsidRDefault="00546176" w:rsidP="00546176">
      <w:pPr>
        <w:ind w:left="720"/>
        <w:jc w:val="both"/>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
    <w:p w:rsidR="00546176" w:rsidRDefault="00546176" w:rsidP="00546176">
      <w:pPr>
        <w:ind w:left="720"/>
        <w:jc w:val="both"/>
        <w:rPr>
          <w:rFonts w:ascii="Times New Roman" w:hAnsi="Times New Roman" w:cs="Times New Roman"/>
          <w:sz w:val="24"/>
          <w:szCs w:val="24"/>
        </w:rPr>
      </w:pPr>
      <w:r>
        <w:rPr>
          <w:rFonts w:ascii="Times New Roman" w:hAnsi="Times New Roman" w:cs="Times New Roman"/>
          <w:sz w:val="24"/>
          <w:szCs w:val="24"/>
        </w:rPr>
        <w:t>Городищенского сельского поселения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А.Ю. </w:t>
      </w:r>
      <w:proofErr w:type="spellStart"/>
      <w:r>
        <w:rPr>
          <w:rFonts w:ascii="Times New Roman" w:hAnsi="Times New Roman" w:cs="Times New Roman"/>
          <w:sz w:val="24"/>
          <w:szCs w:val="24"/>
        </w:rPr>
        <w:t>Проворов</w:t>
      </w:r>
      <w:proofErr w:type="spellEnd"/>
      <w:r>
        <w:rPr>
          <w:rFonts w:ascii="Times New Roman" w:hAnsi="Times New Roman" w:cs="Times New Roman"/>
          <w:sz w:val="24"/>
          <w:szCs w:val="24"/>
        </w:rPr>
        <w:t>.</w:t>
      </w:r>
    </w:p>
    <w:p w:rsidR="00546176" w:rsidRDefault="00546176" w:rsidP="00546176">
      <w:pPr>
        <w:rPr>
          <w:sz w:val="24"/>
          <w:szCs w:val="24"/>
        </w:rPr>
      </w:pPr>
    </w:p>
    <w:p w:rsidR="00546176" w:rsidRDefault="00546176" w:rsidP="00546176">
      <w:pPr>
        <w:rPr>
          <w:sz w:val="24"/>
          <w:szCs w:val="24"/>
        </w:rPr>
      </w:pPr>
    </w:p>
    <w:p w:rsidR="00546176" w:rsidRDefault="00546176" w:rsidP="00546176">
      <w:pPr>
        <w:pStyle w:val="af3"/>
        <w:jc w:val="right"/>
        <w:rPr>
          <w:rFonts w:ascii="Times New Roman" w:hAnsi="Times New Roman" w:cs="Times New Roman"/>
          <w:sz w:val="24"/>
          <w:szCs w:val="24"/>
        </w:rPr>
      </w:pPr>
    </w:p>
    <w:p w:rsidR="00546176" w:rsidRDefault="00546176" w:rsidP="00546176">
      <w:pPr>
        <w:pStyle w:val="af3"/>
        <w:jc w:val="right"/>
        <w:rPr>
          <w:rFonts w:ascii="Times New Roman" w:hAnsi="Times New Roman" w:cs="Times New Roman"/>
          <w:sz w:val="24"/>
          <w:szCs w:val="24"/>
        </w:rPr>
      </w:pPr>
    </w:p>
    <w:p w:rsidR="00546176" w:rsidRDefault="00546176" w:rsidP="00546176">
      <w:pPr>
        <w:pBdr>
          <w:bottom w:val="single" w:sz="6" w:space="31" w:color="auto"/>
        </w:pBdr>
        <w:rPr>
          <w:rFonts w:ascii="Arial" w:eastAsia="Times New Roman" w:hAnsi="Arial" w:cs="Arial"/>
          <w:sz w:val="16"/>
          <w:szCs w:val="16"/>
          <w:lang w:eastAsia="ru-RU"/>
        </w:rPr>
      </w:pPr>
    </w:p>
    <w:p w:rsidR="00546176" w:rsidRDefault="00546176" w:rsidP="00546176">
      <w:pPr>
        <w:ind w:firstLine="0"/>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546176" w:rsidRDefault="00546176" w:rsidP="004039F0">
      <w:pPr>
        <w:jc w:val="right"/>
        <w:rPr>
          <w:rFonts w:ascii="Times New Roman" w:eastAsia="Times New Roman" w:hAnsi="Times New Roman" w:cs="Times New Roman"/>
          <w:sz w:val="24"/>
          <w:szCs w:val="24"/>
          <w:lang w:eastAsia="ru-RU"/>
        </w:rPr>
      </w:pPr>
    </w:p>
    <w:p w:rsidR="00903F82" w:rsidRDefault="004039F0" w:rsidP="004039F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Утвержден</w:t>
      </w:r>
    </w:p>
    <w:p w:rsidR="004039F0" w:rsidRDefault="004039F0" w:rsidP="004039F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4039F0" w:rsidRDefault="004039F0" w:rsidP="004039F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Городищенского сельского поселения</w:t>
      </w:r>
    </w:p>
    <w:p w:rsidR="004039F0" w:rsidRPr="002F4249" w:rsidRDefault="004039F0" w:rsidP="004039F0">
      <w:pPr>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от 16.09.2013 №63</w:t>
      </w:r>
    </w:p>
    <w:p w:rsidR="00FF151E" w:rsidRDefault="004039F0" w:rsidP="00FF151E">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АДМИНИСТРАТИВНЫЙ</w:t>
      </w:r>
      <w:r w:rsidR="007926DE" w:rsidRPr="002F4249">
        <w:rPr>
          <w:rFonts w:ascii="Times New Roman" w:eastAsia="Times New Roman" w:hAnsi="Times New Roman" w:cs="Times New Roman"/>
          <w:b/>
          <w:bCs/>
          <w:sz w:val="24"/>
          <w:szCs w:val="24"/>
          <w:lang w:eastAsia="ru-RU"/>
        </w:rPr>
        <w:t xml:space="preserve"> </w:t>
      </w:r>
      <w:r w:rsidR="00341913" w:rsidRPr="002F4249">
        <w:rPr>
          <w:rFonts w:ascii="Times New Roman" w:eastAsia="Times New Roman" w:hAnsi="Times New Roman" w:cs="Times New Roman"/>
          <w:b/>
          <w:bCs/>
          <w:sz w:val="24"/>
          <w:szCs w:val="24"/>
          <w:lang w:eastAsia="ru-RU"/>
        </w:rPr>
        <w:t xml:space="preserve"> РЕГЛАМЕНТ</w:t>
      </w:r>
    </w:p>
    <w:p w:rsidR="00FF151E" w:rsidRPr="002C289F" w:rsidRDefault="00341913" w:rsidP="00FF151E">
      <w:pPr>
        <w:spacing w:before="100" w:beforeAutospacing="1" w:after="100" w:afterAutospacing="1"/>
        <w:jc w:val="center"/>
        <w:rPr>
          <w:rFonts w:ascii="Times New Roman" w:eastAsia="Times New Roman" w:hAnsi="Times New Roman" w:cs="Times New Roman"/>
          <w:b/>
          <w:sz w:val="24"/>
          <w:szCs w:val="24"/>
          <w:lang w:eastAsia="ru-RU"/>
        </w:rPr>
      </w:pPr>
      <w:r w:rsidRPr="002F4249">
        <w:rPr>
          <w:rFonts w:ascii="Times New Roman" w:eastAsia="Times New Roman" w:hAnsi="Times New Roman" w:cs="Times New Roman"/>
          <w:sz w:val="24"/>
          <w:szCs w:val="24"/>
          <w:lang w:eastAsia="ru-RU"/>
        </w:rPr>
        <w:br/>
      </w:r>
      <w:r w:rsidR="00FF151E" w:rsidRPr="002C289F">
        <w:rPr>
          <w:rFonts w:ascii="Times New Roman" w:eastAsia="Times New Roman" w:hAnsi="Times New Roman" w:cs="Times New Roman"/>
          <w:b/>
          <w:bCs/>
          <w:color w:val="000000"/>
          <w:sz w:val="24"/>
          <w:szCs w:val="24"/>
          <w:lang w:eastAsia="ru-RU"/>
        </w:rPr>
        <w:t>предоставления муниципальной услуги</w:t>
      </w:r>
      <w:r w:rsidR="00D87BE9" w:rsidRPr="002C289F">
        <w:rPr>
          <w:rStyle w:val="a5"/>
          <w:rFonts w:ascii="Times New Roman" w:hAnsi="Times New Roman" w:cs="Times New Roman"/>
        </w:rPr>
        <w:t xml:space="preserve"> «Выдач</w:t>
      </w:r>
      <w:r w:rsidR="00504022" w:rsidRPr="002C289F">
        <w:rPr>
          <w:rStyle w:val="a5"/>
          <w:rFonts w:ascii="Times New Roman" w:hAnsi="Times New Roman" w:cs="Times New Roman"/>
        </w:rPr>
        <w:t xml:space="preserve">а выписок из </w:t>
      </w:r>
      <w:proofErr w:type="spellStart"/>
      <w:r w:rsidR="00504022" w:rsidRPr="002C289F">
        <w:rPr>
          <w:rStyle w:val="a5"/>
          <w:rFonts w:ascii="Times New Roman" w:hAnsi="Times New Roman" w:cs="Times New Roman"/>
        </w:rPr>
        <w:t>похозяйственной</w:t>
      </w:r>
      <w:proofErr w:type="spellEnd"/>
      <w:r w:rsidR="00504022" w:rsidRPr="002C289F">
        <w:rPr>
          <w:rStyle w:val="a5"/>
          <w:rFonts w:ascii="Times New Roman" w:hAnsi="Times New Roman" w:cs="Times New Roman"/>
        </w:rPr>
        <w:t xml:space="preserve"> книги </w:t>
      </w:r>
      <w:r w:rsidR="00D87BE9" w:rsidRPr="002C289F">
        <w:rPr>
          <w:rStyle w:val="a5"/>
          <w:rFonts w:ascii="Times New Roman" w:hAnsi="Times New Roman" w:cs="Times New Roman"/>
        </w:rPr>
        <w:t>»</w:t>
      </w:r>
      <w:r w:rsidR="00FF151E" w:rsidRPr="002C289F">
        <w:rPr>
          <w:rFonts w:ascii="Times New Roman" w:eastAsia="Times New Roman" w:hAnsi="Times New Roman" w:cs="Times New Roman"/>
          <w:b/>
          <w:bCs/>
          <w:color w:val="000000"/>
          <w:sz w:val="24"/>
          <w:szCs w:val="24"/>
          <w:lang w:eastAsia="ru-RU"/>
        </w:rPr>
        <w:t xml:space="preserve"> </w:t>
      </w:r>
    </w:p>
    <w:p w:rsidR="007B5B66" w:rsidRDefault="007B5B66" w:rsidP="007B5B66">
      <w:pPr>
        <w:spacing w:before="100" w:beforeAutospacing="1" w:after="100" w:afterAutospacing="1"/>
        <w:ind w:firstLine="0"/>
        <w:jc w:val="center"/>
        <w:rPr>
          <w:rFonts w:ascii="Times New Roman" w:eastAsia="Times New Roman" w:hAnsi="Times New Roman" w:cs="Times New Roman"/>
          <w:sz w:val="24"/>
          <w:szCs w:val="24"/>
          <w:lang w:eastAsia="ru-RU"/>
        </w:rPr>
      </w:pPr>
    </w:p>
    <w:p w:rsidR="00341913" w:rsidRPr="007B5B66" w:rsidRDefault="007B5B66" w:rsidP="007B5B66">
      <w:pPr>
        <w:spacing w:before="100" w:beforeAutospacing="1" w:after="100" w:afterAutospacing="1"/>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41913" w:rsidRPr="007B5B66">
        <w:rPr>
          <w:rFonts w:ascii="Times New Roman" w:eastAsia="Times New Roman" w:hAnsi="Times New Roman" w:cs="Times New Roman"/>
          <w:b/>
          <w:bCs/>
          <w:sz w:val="24"/>
          <w:szCs w:val="24"/>
          <w:lang w:eastAsia="ru-RU"/>
        </w:rPr>
        <w:t>Общие положения</w:t>
      </w:r>
    </w:p>
    <w:p w:rsidR="00DD68EC" w:rsidRPr="00BD7021" w:rsidRDefault="00341913" w:rsidP="00BD7021">
      <w:pPr>
        <w:spacing w:before="100" w:beforeAutospacing="1" w:after="100" w:afterAutospacing="1"/>
        <w:ind w:firstLine="0"/>
        <w:jc w:val="center"/>
        <w:rPr>
          <w:rFonts w:ascii="Times New Roman" w:eastAsia="Times New Roman" w:hAnsi="Times New Roman" w:cs="Times New Roman"/>
          <w:b/>
          <w:sz w:val="24"/>
          <w:szCs w:val="24"/>
          <w:lang w:eastAsia="ru-RU"/>
        </w:rPr>
      </w:pPr>
      <w:r w:rsidRPr="00D87BE9">
        <w:rPr>
          <w:rFonts w:ascii="Times New Roman" w:eastAsia="Times New Roman" w:hAnsi="Times New Roman" w:cs="Times New Roman"/>
          <w:sz w:val="24"/>
          <w:szCs w:val="24"/>
          <w:lang w:eastAsia="ru-RU"/>
        </w:rPr>
        <w:t>1.1</w:t>
      </w:r>
      <w:r w:rsidR="00D36D0E" w:rsidRPr="00D87BE9">
        <w:rPr>
          <w:rFonts w:ascii="Times New Roman" w:eastAsia="Times New Roman" w:hAnsi="Times New Roman" w:cs="Times New Roman"/>
          <w:sz w:val="24"/>
          <w:szCs w:val="24"/>
          <w:lang w:eastAsia="ru-RU"/>
        </w:rPr>
        <w:t xml:space="preserve"> Административный регламент предоставления муниципально</w:t>
      </w:r>
      <w:r w:rsidR="00FF151E" w:rsidRPr="00D87BE9">
        <w:rPr>
          <w:rFonts w:ascii="Times New Roman" w:eastAsia="Times New Roman" w:hAnsi="Times New Roman" w:cs="Times New Roman"/>
          <w:sz w:val="24"/>
          <w:szCs w:val="24"/>
          <w:lang w:eastAsia="ru-RU"/>
        </w:rPr>
        <w:t>й услуги</w:t>
      </w:r>
      <w:r w:rsidR="00D87BE9" w:rsidRPr="00D87BE9">
        <w:rPr>
          <w:rFonts w:ascii="Times New Roman" w:eastAsia="Times New Roman" w:hAnsi="Times New Roman" w:cs="Times New Roman"/>
          <w:sz w:val="24"/>
          <w:szCs w:val="24"/>
          <w:lang w:eastAsia="ru-RU"/>
        </w:rPr>
        <w:t xml:space="preserve"> </w:t>
      </w:r>
      <w:r w:rsidR="00D87BE9" w:rsidRPr="00D87BE9">
        <w:t xml:space="preserve"> </w:t>
      </w:r>
      <w:r w:rsidR="00BD7021" w:rsidRPr="002C289F">
        <w:rPr>
          <w:rStyle w:val="a5"/>
          <w:rFonts w:ascii="Times New Roman" w:hAnsi="Times New Roman" w:cs="Times New Roman"/>
          <w:b w:val="0"/>
        </w:rPr>
        <w:t>«</w:t>
      </w:r>
      <w:r w:rsidR="00BD7021" w:rsidRPr="002C289F">
        <w:rPr>
          <w:rStyle w:val="a5"/>
          <w:rFonts w:ascii="Times New Roman" w:hAnsi="Times New Roman" w:cs="Times New Roman"/>
        </w:rPr>
        <w:t xml:space="preserve">Выдача </w:t>
      </w:r>
      <w:r w:rsidR="00504022" w:rsidRPr="002C289F">
        <w:rPr>
          <w:rStyle w:val="a5"/>
          <w:rFonts w:ascii="Times New Roman" w:hAnsi="Times New Roman" w:cs="Times New Roman"/>
        </w:rPr>
        <w:t xml:space="preserve">выписок из </w:t>
      </w:r>
      <w:proofErr w:type="spellStart"/>
      <w:r w:rsidR="00504022" w:rsidRPr="002C289F">
        <w:rPr>
          <w:rStyle w:val="a5"/>
          <w:rFonts w:ascii="Times New Roman" w:hAnsi="Times New Roman" w:cs="Times New Roman"/>
        </w:rPr>
        <w:t>похозяйственной</w:t>
      </w:r>
      <w:proofErr w:type="spellEnd"/>
      <w:r w:rsidR="00504022" w:rsidRPr="002C289F">
        <w:rPr>
          <w:rStyle w:val="a5"/>
          <w:rFonts w:ascii="Times New Roman" w:hAnsi="Times New Roman" w:cs="Times New Roman"/>
        </w:rPr>
        <w:t xml:space="preserve"> книги</w:t>
      </w:r>
      <w:r w:rsidR="00D87BE9" w:rsidRPr="002C289F">
        <w:rPr>
          <w:rStyle w:val="a5"/>
          <w:rFonts w:ascii="Times New Roman" w:hAnsi="Times New Roman" w:cs="Times New Roman"/>
          <w:b w:val="0"/>
        </w:rPr>
        <w:t>»</w:t>
      </w:r>
      <w:r w:rsidR="00BD7021" w:rsidRPr="002C289F">
        <w:rPr>
          <w:rFonts w:ascii="Times New Roman" w:eastAsia="Times New Roman" w:hAnsi="Times New Roman" w:cs="Times New Roman"/>
          <w:bCs/>
          <w:color w:val="000000"/>
          <w:sz w:val="24"/>
          <w:szCs w:val="24"/>
          <w:lang w:eastAsia="ru-RU"/>
        </w:rPr>
        <w:t xml:space="preserve"> </w:t>
      </w:r>
      <w:r w:rsidR="00FF151E" w:rsidRPr="00FF151E">
        <w:rPr>
          <w:rFonts w:ascii="Times New Roman" w:eastAsia="Times New Roman" w:hAnsi="Times New Roman" w:cs="Times New Roman"/>
          <w:bCs/>
          <w:color w:val="000000"/>
          <w:sz w:val="24"/>
          <w:szCs w:val="24"/>
          <w:lang w:eastAsia="ru-RU"/>
        </w:rPr>
        <w:t xml:space="preserve">гражданам, зарегистрированным на территории муниципального образования </w:t>
      </w:r>
      <w:proofErr w:type="spellStart"/>
      <w:r w:rsidR="00FF151E" w:rsidRPr="00FF151E">
        <w:rPr>
          <w:rFonts w:ascii="Times New Roman" w:eastAsia="Times New Roman" w:hAnsi="Times New Roman" w:cs="Times New Roman"/>
          <w:bCs/>
          <w:color w:val="000000"/>
          <w:sz w:val="24"/>
          <w:szCs w:val="24"/>
          <w:lang w:eastAsia="ru-RU"/>
        </w:rPr>
        <w:t>Городищенское</w:t>
      </w:r>
      <w:proofErr w:type="spellEnd"/>
      <w:r w:rsidR="00FF151E" w:rsidRPr="00FF151E">
        <w:rPr>
          <w:rFonts w:ascii="Times New Roman" w:eastAsia="Times New Roman" w:hAnsi="Times New Roman" w:cs="Times New Roman"/>
          <w:bCs/>
          <w:color w:val="000000"/>
          <w:sz w:val="24"/>
          <w:szCs w:val="24"/>
          <w:lang w:eastAsia="ru-RU"/>
        </w:rPr>
        <w:t xml:space="preserve"> сельское поселение </w:t>
      </w:r>
      <w:proofErr w:type="spellStart"/>
      <w:r w:rsidR="00FF151E" w:rsidRPr="00FF151E">
        <w:rPr>
          <w:rFonts w:ascii="Times New Roman" w:eastAsia="Times New Roman" w:hAnsi="Times New Roman" w:cs="Times New Roman"/>
          <w:bCs/>
          <w:color w:val="000000"/>
          <w:sz w:val="24"/>
          <w:szCs w:val="24"/>
          <w:lang w:eastAsia="ru-RU"/>
        </w:rPr>
        <w:t>Санчурского</w:t>
      </w:r>
      <w:proofErr w:type="spellEnd"/>
      <w:r w:rsidR="00FF151E" w:rsidRPr="00FF151E">
        <w:rPr>
          <w:rFonts w:ascii="Times New Roman" w:eastAsia="Times New Roman" w:hAnsi="Times New Roman" w:cs="Times New Roman"/>
          <w:bCs/>
          <w:color w:val="000000"/>
          <w:sz w:val="24"/>
          <w:szCs w:val="24"/>
          <w:lang w:eastAsia="ru-RU"/>
        </w:rPr>
        <w:t xml:space="preserve"> района Кировской области»</w:t>
      </w:r>
      <w:r w:rsidR="00FF151E">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 xml:space="preserve"> (далее – административный регламент), разработан в целях п</w:t>
      </w:r>
      <w:r w:rsidR="00BD7021">
        <w:rPr>
          <w:rFonts w:ascii="Times New Roman" w:eastAsia="Times New Roman" w:hAnsi="Times New Roman" w:cs="Times New Roman"/>
          <w:sz w:val="24"/>
          <w:szCs w:val="24"/>
          <w:lang w:eastAsia="ru-RU"/>
        </w:rPr>
        <w:t xml:space="preserve">овышения качества и доступности </w:t>
      </w:r>
      <w:r w:rsidR="00D36D0E" w:rsidRPr="002F4249">
        <w:rPr>
          <w:rFonts w:ascii="Times New Roman" w:eastAsia="Times New Roman" w:hAnsi="Times New Roman" w:cs="Times New Roman"/>
          <w:sz w:val="24"/>
          <w:szCs w:val="24"/>
          <w:lang w:eastAsia="ru-RU"/>
        </w:rPr>
        <w:t>муниципальной услуги и устанавливает ст</w:t>
      </w:r>
      <w:r w:rsidR="00BD7021">
        <w:rPr>
          <w:rFonts w:ascii="Times New Roman" w:eastAsia="Times New Roman" w:hAnsi="Times New Roman" w:cs="Times New Roman"/>
          <w:sz w:val="24"/>
          <w:szCs w:val="24"/>
          <w:lang w:eastAsia="ru-RU"/>
        </w:rPr>
        <w:t xml:space="preserve">андарт и порядок предоставления </w:t>
      </w:r>
      <w:r w:rsidR="00D36D0E" w:rsidRPr="002F4249">
        <w:rPr>
          <w:rFonts w:ascii="Times New Roman" w:eastAsia="Times New Roman" w:hAnsi="Times New Roman" w:cs="Times New Roman"/>
          <w:sz w:val="24"/>
          <w:szCs w:val="24"/>
          <w:lang w:eastAsia="ru-RU"/>
        </w:rPr>
        <w:t>муниципальной услуги по</w:t>
      </w:r>
      <w:r w:rsidR="00D36D0E" w:rsidRPr="002F4249">
        <w:rPr>
          <w:rFonts w:ascii="Times New Roman" w:eastAsia="Times New Roman" w:hAnsi="Times New Roman" w:cs="Times New Roman"/>
          <w:b/>
          <w:bCs/>
          <w:sz w:val="24"/>
          <w:szCs w:val="24"/>
          <w:lang w:eastAsia="ru-RU"/>
        </w:rPr>
        <w:t xml:space="preserve"> </w:t>
      </w:r>
      <w:r w:rsidR="00B34CCF">
        <w:rPr>
          <w:rFonts w:ascii="Times New Roman" w:eastAsia="Times New Roman" w:hAnsi="Times New Roman" w:cs="Times New Roman"/>
          <w:sz w:val="24"/>
          <w:szCs w:val="24"/>
          <w:lang w:eastAsia="ru-RU"/>
        </w:rPr>
        <w:t xml:space="preserve">выдаче </w:t>
      </w:r>
      <w:r w:rsidR="00504022">
        <w:rPr>
          <w:rFonts w:ascii="Times New Roman" w:eastAsia="Times New Roman" w:hAnsi="Times New Roman" w:cs="Times New Roman"/>
          <w:sz w:val="24"/>
          <w:szCs w:val="24"/>
          <w:lang w:eastAsia="ru-RU"/>
        </w:rPr>
        <w:t xml:space="preserve">выписок из </w:t>
      </w:r>
      <w:proofErr w:type="spellStart"/>
      <w:r w:rsidR="00504022">
        <w:rPr>
          <w:rFonts w:ascii="Times New Roman" w:eastAsia="Times New Roman" w:hAnsi="Times New Roman" w:cs="Times New Roman"/>
          <w:sz w:val="24"/>
          <w:szCs w:val="24"/>
          <w:lang w:eastAsia="ru-RU"/>
        </w:rPr>
        <w:t>похозяйственной</w:t>
      </w:r>
      <w:proofErr w:type="spellEnd"/>
      <w:r w:rsidR="00504022">
        <w:rPr>
          <w:rFonts w:ascii="Times New Roman" w:eastAsia="Times New Roman" w:hAnsi="Times New Roman" w:cs="Times New Roman"/>
          <w:sz w:val="24"/>
          <w:szCs w:val="24"/>
          <w:lang w:eastAsia="ru-RU"/>
        </w:rPr>
        <w:t xml:space="preserve"> книги</w:t>
      </w:r>
      <w:r w:rsidR="00BD7021">
        <w:rPr>
          <w:rStyle w:val="a5"/>
        </w:rPr>
        <w:t>»</w:t>
      </w:r>
      <w:r w:rsidR="00B34CCF">
        <w:rPr>
          <w:rFonts w:ascii="Times New Roman" w:eastAsia="Times New Roman" w:hAnsi="Times New Roman" w:cs="Times New Roman"/>
          <w:sz w:val="24"/>
          <w:szCs w:val="24"/>
          <w:lang w:eastAsia="ru-RU"/>
        </w:rPr>
        <w:t>,</w:t>
      </w:r>
      <w:r w:rsidR="00D36D0E" w:rsidRPr="002F4249">
        <w:rPr>
          <w:rFonts w:ascii="Times New Roman" w:eastAsia="Times New Roman" w:hAnsi="Times New Roman" w:cs="Times New Roman"/>
          <w:sz w:val="24"/>
          <w:szCs w:val="24"/>
          <w:lang w:eastAsia="ru-RU"/>
        </w:rPr>
        <w:t xml:space="preserve"> (далее-муниципальная услуга).</w:t>
      </w:r>
      <w:r w:rsidR="002C289F">
        <w:rPr>
          <w:rFonts w:ascii="Times New Roman" w:eastAsia="Times New Roman" w:hAnsi="Times New Roman" w:cs="Times New Roman"/>
          <w:sz w:val="24"/>
          <w:szCs w:val="24"/>
          <w:lang w:eastAsia="ru-RU"/>
        </w:rPr>
        <w:t xml:space="preserve"> </w:t>
      </w:r>
      <w:r w:rsidR="00BD7021">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контроля</w:t>
      </w:r>
      <w:r w:rsidR="00622031">
        <w:rPr>
          <w:rFonts w:ascii="Times New Roman" w:eastAsia="Times New Roman" w:hAnsi="Times New Roman" w:cs="Times New Roman"/>
          <w:sz w:val="24"/>
          <w:szCs w:val="24"/>
          <w:lang w:eastAsia="ru-RU"/>
        </w:rPr>
        <w:t>,</w:t>
      </w:r>
      <w:r w:rsidR="00D36D0E" w:rsidRPr="002F4249">
        <w:rPr>
          <w:rFonts w:ascii="Times New Roman" w:eastAsia="Times New Roman" w:hAnsi="Times New Roman" w:cs="Times New Roman"/>
          <w:sz w:val="24"/>
          <w:szCs w:val="24"/>
          <w:lang w:eastAsia="ru-RU"/>
        </w:rPr>
        <w:t xml:space="preserve"> за предоставлением муниципальной услуги.</w:t>
      </w:r>
    </w:p>
    <w:p w:rsidR="00B319AB" w:rsidRDefault="00341913" w:rsidP="00320519">
      <w:pPr>
        <w:spacing w:before="100" w:beforeAutospacing="1" w:after="100" w:afterAutospacing="1"/>
        <w:ind w:left="284"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1.2. В настоящем административном регламенте используются следующие термины и о</w:t>
      </w:r>
      <w:r w:rsidR="00B319AB" w:rsidRPr="002F4249">
        <w:rPr>
          <w:rFonts w:ascii="Times New Roman" w:eastAsia="Times New Roman" w:hAnsi="Times New Roman" w:cs="Times New Roman"/>
          <w:sz w:val="24"/>
          <w:szCs w:val="24"/>
          <w:lang w:eastAsia="ru-RU"/>
        </w:rPr>
        <w:t>пределения</w:t>
      </w:r>
      <w:r w:rsidRPr="002F4249">
        <w:rPr>
          <w:rFonts w:ascii="Times New Roman" w:eastAsia="Times New Roman" w:hAnsi="Times New Roman" w:cs="Times New Roman"/>
          <w:sz w:val="24"/>
          <w:szCs w:val="24"/>
          <w:lang w:eastAsia="ru-RU"/>
        </w:rPr>
        <w:t>:</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административный регламент оказания муниципальной услуги по выдаче населению справок –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2C1653" w:rsidRDefault="002C1653" w:rsidP="002C1653">
      <w:pPr>
        <w:spacing w:before="100" w:beforeAutospacing="1" w:after="100" w:afterAutospacing="1"/>
        <w:jc w:val="both"/>
        <w:rPr>
          <w:rFonts w:ascii="Times New Roman" w:eastAsia="Times New Roman" w:hAnsi="Times New Roman" w:cs="Times New Roman"/>
          <w:sz w:val="24"/>
          <w:szCs w:val="24"/>
          <w:lang w:eastAsia="ru-RU"/>
        </w:rPr>
      </w:pPr>
      <w:r w:rsidRPr="002C1653">
        <w:rPr>
          <w:rFonts w:ascii="Times New Roman" w:eastAsia="Times New Roman" w:hAnsi="Times New Roman" w:cs="Times New Roman"/>
          <w:sz w:val="24"/>
          <w:szCs w:val="24"/>
          <w:lang w:eastAsia="ru-RU"/>
        </w:rPr>
        <w:t xml:space="preserve">- </w:t>
      </w:r>
      <w:proofErr w:type="spellStart"/>
      <w:r w:rsidRPr="002C1653">
        <w:rPr>
          <w:rFonts w:ascii="Times New Roman" w:eastAsia="Times New Roman" w:hAnsi="Times New Roman" w:cs="Times New Roman"/>
          <w:sz w:val="24"/>
          <w:szCs w:val="24"/>
          <w:lang w:eastAsia="ru-RU"/>
        </w:rPr>
        <w:t>похозяйственная</w:t>
      </w:r>
      <w:proofErr w:type="spellEnd"/>
      <w:r w:rsidRPr="002C1653">
        <w:rPr>
          <w:rFonts w:ascii="Times New Roman" w:eastAsia="Times New Roman" w:hAnsi="Times New Roman" w:cs="Times New Roman"/>
          <w:sz w:val="24"/>
          <w:szCs w:val="24"/>
          <w:lang w:eastAsia="ru-RU"/>
        </w:rPr>
        <w:t xml:space="preserve"> книга – документ первичного административного учета сельского населения, наличия у него земли, скота, жилых построек и другого имущества;</w:t>
      </w:r>
    </w:p>
    <w:p w:rsidR="00752701" w:rsidRDefault="00752701" w:rsidP="00752701">
      <w:pPr>
        <w:jc w:val="both"/>
      </w:pPr>
      <w:r>
        <w:rPr>
          <w:rFonts w:ascii="Times New Roman" w:hAnsi="Times New Roman" w:cs="Times New Roman"/>
        </w:rPr>
        <w:t>- в</w:t>
      </w:r>
      <w:r w:rsidRPr="00752701">
        <w:rPr>
          <w:rFonts w:ascii="Times New Roman" w:hAnsi="Times New Roman" w:cs="Times New Roman"/>
        </w:rPr>
        <w:t>ыписка – документ, составленный на бланке администрации, дословно воспроизводящий часть текста  документа, относящийся к определенному факту, событию, лицу, с указанием дела и номеров листов единицы хранения</w:t>
      </w:r>
      <w:r>
        <w:t xml:space="preserve">; </w:t>
      </w:r>
    </w:p>
    <w:p w:rsidR="002C1653" w:rsidRDefault="002C1653" w:rsidP="00752701">
      <w:pPr>
        <w:spacing w:before="100" w:beforeAutospacing="1" w:after="100" w:afterAutospacing="1"/>
        <w:ind w:firstLine="0"/>
        <w:jc w:val="both"/>
        <w:rPr>
          <w:rFonts w:ascii="Times New Roman" w:eastAsia="Times New Roman" w:hAnsi="Times New Roman" w:cs="Times New Roman"/>
          <w:sz w:val="24"/>
          <w:szCs w:val="24"/>
          <w:lang w:eastAsia="ru-RU"/>
        </w:rPr>
      </w:pPr>
      <w:r w:rsidRPr="002C1653">
        <w:rPr>
          <w:rFonts w:ascii="Times New Roman" w:eastAsia="Times New Roman" w:hAnsi="Times New Roman" w:cs="Times New Roman"/>
          <w:sz w:val="24"/>
          <w:szCs w:val="24"/>
          <w:lang w:eastAsia="ru-RU"/>
        </w:rPr>
        <w:t xml:space="preserve">- выписка из </w:t>
      </w:r>
      <w:proofErr w:type="spellStart"/>
      <w:r w:rsidRPr="002C1653">
        <w:rPr>
          <w:rFonts w:ascii="Times New Roman" w:eastAsia="Times New Roman" w:hAnsi="Times New Roman" w:cs="Times New Roman"/>
          <w:sz w:val="24"/>
          <w:szCs w:val="24"/>
          <w:lang w:eastAsia="ru-RU"/>
        </w:rPr>
        <w:t>похозяйственной</w:t>
      </w:r>
      <w:proofErr w:type="spellEnd"/>
      <w:r w:rsidRPr="002C1653">
        <w:rPr>
          <w:rFonts w:ascii="Times New Roman" w:eastAsia="Times New Roman" w:hAnsi="Times New Roman" w:cs="Times New Roman"/>
          <w:sz w:val="24"/>
          <w:szCs w:val="24"/>
          <w:lang w:eastAsia="ru-RU"/>
        </w:rPr>
        <w:t xml:space="preserve"> книги - документ, предоставляемый гражданину отражающий сведения о гражданах, зарегистрированных по месту жительства, о площади жилого помещения, подтверждающий факт наличия у гражданина скота, жилых строений, имущества, а также отражающий состав семьи гражданина</w:t>
      </w:r>
      <w:r>
        <w:rPr>
          <w:rFonts w:ascii="Times New Roman" w:eastAsia="Times New Roman" w:hAnsi="Times New Roman" w:cs="Times New Roman"/>
          <w:sz w:val="28"/>
          <w:szCs w:val="28"/>
          <w:lang w:eastAsia="ru-RU"/>
        </w:rPr>
        <w:t>;</w:t>
      </w:r>
    </w:p>
    <w:p w:rsidR="00064987" w:rsidRDefault="00064987" w:rsidP="00064987">
      <w:pPr>
        <w:pStyle w:val="a4"/>
        <w:jc w:val="both"/>
      </w:pPr>
      <w:r>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064987" w:rsidRDefault="00064987" w:rsidP="00064987">
      <w:pPr>
        <w:pStyle w:val="a4"/>
        <w:jc w:val="both"/>
      </w:pPr>
      <w:r>
        <w:lastRenderedPageBreak/>
        <w:t>запрос – обращение пользователя информации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представлении муниципальной услуги.</w:t>
      </w:r>
    </w:p>
    <w:p w:rsidR="00F217C8" w:rsidRPr="00064987" w:rsidRDefault="00064987" w:rsidP="00064987">
      <w:pPr>
        <w:spacing w:before="100" w:beforeAutospacing="1" w:after="100" w:afterAutospacing="1"/>
        <w:jc w:val="both"/>
        <w:rPr>
          <w:rFonts w:ascii="Times New Roman" w:hAnsi="Times New Roman" w:cs="Times New Roman"/>
        </w:rPr>
      </w:pPr>
      <w:r w:rsidRPr="00064987">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341913" w:rsidRPr="002F4249" w:rsidRDefault="002306B5" w:rsidP="002306B5">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Pr>
          <w:rFonts w:ascii="Times New Roman" w:eastAsia="Times New Roman" w:hAnsi="Times New Roman" w:cs="Times New Roman"/>
          <w:sz w:val="24"/>
          <w:szCs w:val="24"/>
          <w:lang w:eastAsia="ru-RU"/>
        </w:rPr>
        <w:t>а или на основании доверенности.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1.4. Информация о муниципальной услуге внесена в реестр муниципальных услуг, оказываемых на территории муни</w:t>
      </w:r>
      <w:r w:rsidR="00B70388" w:rsidRPr="002F4249">
        <w:rPr>
          <w:rFonts w:ascii="Times New Roman" w:eastAsia="Times New Roman" w:hAnsi="Times New Roman" w:cs="Times New Roman"/>
          <w:sz w:val="24"/>
          <w:szCs w:val="24"/>
          <w:lang w:eastAsia="ru-RU"/>
        </w:rPr>
        <w:t xml:space="preserve">ципального образования Городищенского сельского поселение </w:t>
      </w:r>
      <w:proofErr w:type="spellStart"/>
      <w:r w:rsidR="00B70388" w:rsidRPr="002F4249">
        <w:rPr>
          <w:rFonts w:ascii="Times New Roman" w:eastAsia="Times New Roman" w:hAnsi="Times New Roman" w:cs="Times New Roman"/>
          <w:sz w:val="24"/>
          <w:szCs w:val="24"/>
          <w:lang w:eastAsia="ru-RU"/>
        </w:rPr>
        <w:t>Санчу</w:t>
      </w:r>
      <w:r w:rsidR="00605582" w:rsidRPr="002F4249">
        <w:rPr>
          <w:rFonts w:ascii="Times New Roman" w:eastAsia="Times New Roman" w:hAnsi="Times New Roman" w:cs="Times New Roman"/>
          <w:sz w:val="24"/>
          <w:szCs w:val="24"/>
          <w:lang w:eastAsia="ru-RU"/>
        </w:rPr>
        <w:t>рского</w:t>
      </w:r>
      <w:proofErr w:type="spellEnd"/>
      <w:r w:rsidR="00605582" w:rsidRPr="002F4249">
        <w:rPr>
          <w:rFonts w:ascii="Times New Roman" w:eastAsia="Times New Roman" w:hAnsi="Times New Roman" w:cs="Times New Roman"/>
          <w:sz w:val="24"/>
          <w:szCs w:val="24"/>
          <w:lang w:eastAsia="ru-RU"/>
        </w:rPr>
        <w:t xml:space="preserve"> района Кировской области</w:t>
      </w:r>
      <w:r w:rsidR="00D36D0E" w:rsidRPr="002F4249">
        <w:rPr>
          <w:rFonts w:ascii="Times New Roman" w:eastAsia="Times New Roman" w:hAnsi="Times New Roman" w:cs="Times New Roman"/>
          <w:sz w:val="24"/>
          <w:szCs w:val="24"/>
          <w:lang w:eastAsia="ru-RU"/>
        </w:rPr>
        <w:t xml:space="preserve">, утвержденный решением  </w:t>
      </w:r>
      <w:proofErr w:type="spellStart"/>
      <w:r w:rsidR="00D36D0E" w:rsidRPr="002F4249">
        <w:rPr>
          <w:rFonts w:ascii="Times New Roman" w:eastAsia="Times New Roman" w:hAnsi="Times New Roman" w:cs="Times New Roman"/>
          <w:sz w:val="24"/>
          <w:szCs w:val="24"/>
          <w:lang w:eastAsia="ru-RU"/>
        </w:rPr>
        <w:t>Г</w:t>
      </w:r>
      <w:r w:rsidR="004D172F">
        <w:rPr>
          <w:rFonts w:ascii="Times New Roman" w:eastAsia="Times New Roman" w:hAnsi="Times New Roman" w:cs="Times New Roman"/>
          <w:sz w:val="24"/>
          <w:szCs w:val="24"/>
          <w:lang w:eastAsia="ru-RU"/>
        </w:rPr>
        <w:t>ородищенской</w:t>
      </w:r>
      <w:proofErr w:type="spellEnd"/>
      <w:r w:rsidR="004D172F">
        <w:rPr>
          <w:rFonts w:ascii="Times New Roman" w:eastAsia="Times New Roman" w:hAnsi="Times New Roman" w:cs="Times New Roman"/>
          <w:sz w:val="24"/>
          <w:szCs w:val="24"/>
          <w:lang w:eastAsia="ru-RU"/>
        </w:rPr>
        <w:t xml:space="preserve"> сельской Думы от 30.05.2012 №40/210</w:t>
      </w:r>
      <w:r w:rsidR="00D36D0E" w:rsidRPr="002F4249">
        <w:rPr>
          <w:rFonts w:ascii="Times New Roman" w:eastAsia="Times New Roman" w:hAnsi="Times New Roman" w:cs="Times New Roman"/>
          <w:sz w:val="24"/>
          <w:szCs w:val="24"/>
          <w:lang w:eastAsia="ru-RU"/>
        </w:rPr>
        <w:t>.</w:t>
      </w: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r w:rsidRPr="002F4249">
        <w:rPr>
          <w:rFonts w:ascii="Times New Roman" w:eastAsia="Times New Roman" w:hAnsi="Times New Roman" w:cs="Times New Roman"/>
          <w:b/>
          <w:bCs/>
          <w:sz w:val="24"/>
          <w:szCs w:val="24"/>
          <w:lang w:eastAsia="ru-RU"/>
        </w:rPr>
        <w:t>2. Стандарт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 Наименование муниципальной услуги</w:t>
      </w:r>
      <w:r w:rsidRPr="002F4249">
        <w:rPr>
          <w:rFonts w:ascii="Times New Roman" w:eastAsia="Times New Roman" w:hAnsi="Times New Roman" w:cs="Times New Roman"/>
          <w:b/>
          <w:bCs/>
          <w:sz w:val="24"/>
          <w:szCs w:val="24"/>
          <w:lang w:eastAsia="ru-RU"/>
        </w:rPr>
        <w:t xml:space="preserve">: </w:t>
      </w:r>
      <w:r w:rsidR="00F75DAF" w:rsidRPr="00F75DAF">
        <w:rPr>
          <w:rStyle w:val="a5"/>
          <w:rFonts w:ascii="Times New Roman" w:hAnsi="Times New Roman" w:cs="Times New Roman"/>
          <w:b w:val="0"/>
        </w:rPr>
        <w:t xml:space="preserve">«Выдача выписок из </w:t>
      </w:r>
      <w:proofErr w:type="spellStart"/>
      <w:r w:rsidR="00F75DAF" w:rsidRPr="00F75DAF">
        <w:rPr>
          <w:rStyle w:val="a5"/>
          <w:rFonts w:ascii="Times New Roman" w:hAnsi="Times New Roman" w:cs="Times New Roman"/>
          <w:b w:val="0"/>
        </w:rPr>
        <w:t>похозяйственной</w:t>
      </w:r>
      <w:proofErr w:type="spellEnd"/>
      <w:r w:rsidR="00F75DAF" w:rsidRPr="00F75DAF">
        <w:rPr>
          <w:rStyle w:val="a5"/>
          <w:rFonts w:ascii="Times New Roman" w:hAnsi="Times New Roman" w:cs="Times New Roman"/>
          <w:b w:val="0"/>
        </w:rPr>
        <w:t xml:space="preserve"> книги»</w:t>
      </w:r>
      <w:r w:rsidR="00F75DAF" w:rsidRPr="00F75DAF">
        <w:rPr>
          <w:rFonts w:ascii="Times New Roman" w:eastAsia="Times New Roman" w:hAnsi="Times New Roman" w:cs="Times New Roman"/>
          <w:b/>
          <w:bCs/>
          <w:color w:val="000000"/>
          <w:sz w:val="24"/>
          <w:szCs w:val="24"/>
          <w:lang w:eastAsia="ru-RU"/>
        </w:rPr>
        <w:t xml:space="preserve"> </w:t>
      </w:r>
      <w:r w:rsidR="00043F81" w:rsidRPr="00F75DAF">
        <w:rPr>
          <w:rFonts w:ascii="Times New Roman" w:eastAsia="Times New Roman" w:hAnsi="Times New Roman" w:cs="Times New Roman"/>
          <w:b/>
          <w:sz w:val="24"/>
          <w:szCs w:val="24"/>
          <w:lang w:eastAsia="ru-RU"/>
        </w:rPr>
        <w:t xml:space="preserve"> </w:t>
      </w:r>
      <w:r w:rsidRPr="002F4249">
        <w:rPr>
          <w:rFonts w:ascii="Times New Roman" w:eastAsia="Times New Roman" w:hAnsi="Times New Roman" w:cs="Times New Roman"/>
          <w:sz w:val="24"/>
          <w:szCs w:val="24"/>
          <w:lang w:eastAsia="ru-RU"/>
        </w:rPr>
        <w:t xml:space="preserve"> (далее —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2.2. Муниципальная услуга предоста</w:t>
      </w:r>
      <w:r w:rsidR="00043F81">
        <w:rPr>
          <w:rFonts w:ascii="Times New Roman" w:eastAsia="Times New Roman" w:hAnsi="Times New Roman" w:cs="Times New Roman"/>
          <w:sz w:val="24"/>
          <w:szCs w:val="24"/>
          <w:lang w:eastAsia="ru-RU"/>
        </w:rPr>
        <w:t>вляется администрацией Городи</w:t>
      </w:r>
      <w:r w:rsidR="00605582" w:rsidRPr="002F4249">
        <w:rPr>
          <w:rFonts w:ascii="Times New Roman" w:eastAsia="Times New Roman" w:hAnsi="Times New Roman" w:cs="Times New Roman"/>
          <w:sz w:val="24"/>
          <w:szCs w:val="24"/>
          <w:lang w:eastAsia="ru-RU"/>
        </w:rPr>
        <w:t>щенского сельского поселения (далее-Администрация).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Адрес ад</w:t>
      </w:r>
      <w:r w:rsidR="0060558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r w:rsidR="00622031">
        <w:rPr>
          <w:rFonts w:ascii="Times New Roman" w:eastAsia="Times New Roman" w:hAnsi="Times New Roman" w:cs="Times New Roman"/>
          <w:sz w:val="24"/>
          <w:szCs w:val="24"/>
          <w:lang w:eastAsia="ru-RU"/>
        </w:rPr>
        <w:t xml:space="preserve"> ул</w:t>
      </w:r>
      <w:proofErr w:type="gramStart"/>
      <w:r w:rsidR="00622031">
        <w:rPr>
          <w:rFonts w:ascii="Times New Roman" w:eastAsia="Times New Roman" w:hAnsi="Times New Roman" w:cs="Times New Roman"/>
          <w:sz w:val="24"/>
          <w:szCs w:val="24"/>
          <w:lang w:eastAsia="ru-RU"/>
        </w:rPr>
        <w:t>.Ш</w:t>
      </w:r>
      <w:proofErr w:type="gramEnd"/>
      <w:r w:rsidR="00622031">
        <w:rPr>
          <w:rFonts w:ascii="Times New Roman" w:eastAsia="Times New Roman" w:hAnsi="Times New Roman" w:cs="Times New Roman"/>
          <w:sz w:val="24"/>
          <w:szCs w:val="24"/>
          <w:lang w:eastAsia="ru-RU"/>
        </w:rPr>
        <w:t>кольная,11,с.Городище,</w:t>
      </w:r>
      <w:r w:rsidR="00622031" w:rsidRPr="00622031">
        <w:rPr>
          <w:rFonts w:ascii="Times New Roman" w:eastAsia="Times New Roman" w:hAnsi="Times New Roman" w:cs="Times New Roman"/>
          <w:sz w:val="24"/>
          <w:szCs w:val="24"/>
          <w:lang w:eastAsia="ru-RU"/>
        </w:rPr>
        <w:t xml:space="preserve"> </w:t>
      </w:r>
      <w:proofErr w:type="spellStart"/>
      <w:r w:rsidR="00622031">
        <w:rPr>
          <w:rFonts w:ascii="Times New Roman" w:eastAsia="Times New Roman" w:hAnsi="Times New Roman" w:cs="Times New Roman"/>
          <w:sz w:val="24"/>
          <w:szCs w:val="24"/>
          <w:lang w:eastAsia="ru-RU"/>
        </w:rPr>
        <w:t>Санчурский</w:t>
      </w:r>
      <w:proofErr w:type="spellEnd"/>
      <w:r w:rsidR="00622031">
        <w:rPr>
          <w:rFonts w:ascii="Times New Roman" w:eastAsia="Times New Roman" w:hAnsi="Times New Roman" w:cs="Times New Roman"/>
          <w:sz w:val="24"/>
          <w:szCs w:val="24"/>
          <w:lang w:eastAsia="ru-RU"/>
        </w:rPr>
        <w:t xml:space="preserve"> район,</w:t>
      </w:r>
      <w:r w:rsidR="002C289F">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Кир</w:t>
      </w:r>
      <w:r w:rsidR="00043F81">
        <w:rPr>
          <w:rFonts w:ascii="Times New Roman" w:eastAsia="Times New Roman" w:hAnsi="Times New Roman" w:cs="Times New Roman"/>
          <w:sz w:val="24"/>
          <w:szCs w:val="24"/>
          <w:lang w:eastAsia="ru-RU"/>
        </w:rPr>
        <w:t>ов</w:t>
      </w:r>
      <w:r w:rsidR="00622031">
        <w:rPr>
          <w:rFonts w:ascii="Times New Roman" w:eastAsia="Times New Roman" w:hAnsi="Times New Roman" w:cs="Times New Roman"/>
          <w:sz w:val="24"/>
          <w:szCs w:val="24"/>
          <w:lang w:eastAsia="ru-RU"/>
        </w:rPr>
        <w:t>ская область,</w:t>
      </w:r>
      <w:r w:rsidR="00622031" w:rsidRPr="00622031">
        <w:rPr>
          <w:rFonts w:ascii="Times New Roman" w:eastAsia="Times New Roman" w:hAnsi="Times New Roman" w:cs="Times New Roman"/>
          <w:sz w:val="24"/>
          <w:szCs w:val="24"/>
          <w:lang w:eastAsia="ru-RU"/>
        </w:rPr>
        <w:t xml:space="preserve"> </w:t>
      </w:r>
      <w:r w:rsidR="00622031" w:rsidRPr="002F4249">
        <w:rPr>
          <w:rFonts w:ascii="Times New Roman" w:eastAsia="Times New Roman" w:hAnsi="Times New Roman" w:cs="Times New Roman"/>
          <w:sz w:val="24"/>
          <w:szCs w:val="24"/>
          <w:lang w:eastAsia="ru-RU"/>
        </w:rPr>
        <w:t>612380</w:t>
      </w:r>
      <w:r w:rsidR="00605582" w:rsidRPr="002F4249">
        <w:rPr>
          <w:rFonts w:ascii="Times New Roman" w:eastAsia="Times New Roman" w:hAnsi="Times New Roman" w:cs="Times New Roman"/>
          <w:sz w:val="24"/>
          <w:szCs w:val="24"/>
          <w:lang w:eastAsia="ru-RU"/>
        </w:rPr>
        <w:t>,</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тел.(883357)26170,</w:t>
      </w:r>
      <w:r w:rsidR="00043F81">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val="en-US" w:eastAsia="ru-RU"/>
        </w:rPr>
        <w:t>gorodishi</w:t>
      </w:r>
      <w:proofErr w:type="spellEnd"/>
      <w:r w:rsidR="00605582" w:rsidRPr="002F4249">
        <w:rPr>
          <w:rFonts w:ascii="Times New Roman" w:eastAsia="Times New Roman" w:hAnsi="Times New Roman" w:cs="Times New Roman"/>
          <w:sz w:val="24"/>
          <w:szCs w:val="24"/>
          <w:lang w:eastAsia="ru-RU"/>
        </w:rPr>
        <w:t>@</w:t>
      </w:r>
      <w:r w:rsidR="00605582" w:rsidRPr="002F4249">
        <w:rPr>
          <w:rFonts w:ascii="Times New Roman" w:eastAsia="Times New Roman" w:hAnsi="Times New Roman" w:cs="Times New Roman"/>
          <w:sz w:val="24"/>
          <w:szCs w:val="24"/>
          <w:lang w:val="en-US" w:eastAsia="ru-RU"/>
        </w:rPr>
        <w:t>mail</w:t>
      </w:r>
      <w:r w:rsidR="00605582" w:rsidRPr="002F4249">
        <w:rPr>
          <w:rFonts w:ascii="Times New Roman" w:eastAsia="Times New Roman" w:hAnsi="Times New Roman" w:cs="Times New Roman"/>
          <w:sz w:val="24"/>
          <w:szCs w:val="24"/>
          <w:lang w:eastAsia="ru-RU"/>
        </w:rPr>
        <w:t>/</w:t>
      </w:r>
      <w:proofErr w:type="spellStart"/>
      <w:r w:rsidR="00605582" w:rsidRPr="002F4249">
        <w:rPr>
          <w:rFonts w:ascii="Times New Roman" w:eastAsia="Times New Roman" w:hAnsi="Times New Roman" w:cs="Times New Roman"/>
          <w:sz w:val="24"/>
          <w:szCs w:val="24"/>
          <w:lang w:val="en-US" w:eastAsia="ru-RU"/>
        </w:rPr>
        <w:t>ru</w:t>
      </w:r>
      <w:proofErr w:type="spellEnd"/>
      <w:r w:rsidR="00605582" w:rsidRPr="002F4249">
        <w:rPr>
          <w:rFonts w:ascii="Times New Roman" w:eastAsia="Times New Roman" w:hAnsi="Times New Roman" w:cs="Times New Roman"/>
          <w:sz w:val="24"/>
          <w:szCs w:val="24"/>
          <w:lang w:eastAsia="ru-RU"/>
        </w:rPr>
        <w:t>/</w:t>
      </w:r>
    </w:p>
    <w:p w:rsidR="002306B5" w:rsidRDefault="00043F81" w:rsidP="00043F81">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Графи</w:t>
      </w:r>
      <w:r w:rsidR="00605582" w:rsidRPr="002F4249">
        <w:rPr>
          <w:rFonts w:ascii="Times New Roman" w:eastAsia="Times New Roman" w:hAnsi="Times New Roman" w:cs="Times New Roman"/>
          <w:sz w:val="24"/>
          <w:szCs w:val="24"/>
          <w:lang w:eastAsia="ru-RU"/>
        </w:rPr>
        <w:t>к работы администрации Городищенского сельского</w:t>
      </w:r>
      <w:r w:rsidR="00341913" w:rsidRPr="002F4249">
        <w:rPr>
          <w:rFonts w:ascii="Times New Roman" w:eastAsia="Times New Roman" w:hAnsi="Times New Roman" w:cs="Times New Roman"/>
          <w:sz w:val="24"/>
          <w:szCs w:val="24"/>
          <w:lang w:eastAsia="ru-RU"/>
        </w:rPr>
        <w:t xml:space="preserve"> поселения: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Часы приёма с 8.00 до 16.00 часов</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Приёмные дни: понедельник-пятница</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Перерыв</w:t>
      </w: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на обед с 12.00 до 13.00 часов</w:t>
      </w:r>
      <w:r>
        <w:rPr>
          <w:rFonts w:ascii="Times New Roman" w:eastAsia="Times New Roman" w:hAnsi="Times New Roman" w:cs="Times New Roman"/>
          <w:sz w:val="24"/>
          <w:szCs w:val="24"/>
          <w:lang w:eastAsia="ru-RU"/>
        </w:rPr>
        <w:t xml:space="preserve">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Выходные дни:</w:t>
      </w:r>
      <w:r w:rsidRPr="002306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суббота,</w:t>
      </w:r>
      <w:r w:rsidRPr="002F4249">
        <w:rPr>
          <w:rFonts w:ascii="Times New Roman" w:eastAsia="Times New Roman" w:hAnsi="Times New Roman" w:cs="Times New Roman"/>
          <w:sz w:val="24"/>
          <w:szCs w:val="24"/>
          <w:lang w:eastAsia="ru-RU"/>
        </w:rPr>
        <w:t xml:space="preserve"> воскр</w:t>
      </w:r>
      <w:r>
        <w:rPr>
          <w:rFonts w:ascii="Times New Roman" w:eastAsia="Times New Roman" w:hAnsi="Times New Roman" w:cs="Times New Roman"/>
          <w:sz w:val="24"/>
          <w:szCs w:val="24"/>
          <w:lang w:eastAsia="ru-RU"/>
        </w:rPr>
        <w:t>есенье, праздничные дни.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Телефон:</w:t>
      </w:r>
      <w:r w:rsidR="00515883" w:rsidRPr="002F4249">
        <w:rPr>
          <w:rFonts w:ascii="Times New Roman" w:eastAsia="Times New Roman" w:hAnsi="Times New Roman" w:cs="Times New Roman"/>
          <w:sz w:val="24"/>
          <w:szCs w:val="24"/>
          <w:lang w:eastAsia="ru-RU"/>
        </w:rPr>
        <w:t xml:space="preserve"> .(883357)26170</w:t>
      </w:r>
      <w:r w:rsidR="00515883" w:rsidRPr="002F4249">
        <w:rPr>
          <w:rFonts w:ascii="Times New Roman" w:eastAsia="Times New Roman" w:hAnsi="Times New Roman" w:cs="Times New Roman"/>
          <w:b/>
          <w:bCs/>
          <w:sz w:val="24"/>
          <w:szCs w:val="24"/>
          <w:lang w:eastAsia="ru-RU"/>
        </w:rPr>
        <w:t xml:space="preserve"> </w:t>
      </w:r>
      <w:r w:rsidRPr="002F4249">
        <w:rPr>
          <w:rFonts w:ascii="Times New Roman" w:eastAsia="Times New Roman" w:hAnsi="Times New Roman" w:cs="Times New Roman"/>
          <w:sz w:val="24"/>
          <w:szCs w:val="24"/>
          <w:lang w:eastAsia="ru-RU"/>
        </w:rPr>
        <w:t>специалисты администрации</w:t>
      </w:r>
    </w:p>
    <w:p w:rsidR="0051588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Электронная почта</w:t>
      </w:r>
      <w:r w:rsidR="00515883" w:rsidRPr="002F4249">
        <w:rPr>
          <w:rFonts w:ascii="Times New Roman" w:eastAsia="Times New Roman" w:hAnsi="Times New Roman" w:cs="Times New Roman"/>
          <w:sz w:val="24"/>
          <w:szCs w:val="24"/>
          <w:lang w:eastAsia="ru-RU"/>
        </w:rPr>
        <w:t xml:space="preserve"> </w:t>
      </w:r>
      <w:proofErr w:type="spellStart"/>
      <w:r w:rsidR="00515883" w:rsidRPr="002F4249">
        <w:rPr>
          <w:rFonts w:ascii="Times New Roman" w:eastAsia="Times New Roman" w:hAnsi="Times New Roman" w:cs="Times New Roman"/>
          <w:sz w:val="24"/>
          <w:szCs w:val="24"/>
          <w:lang w:val="en-US" w:eastAsia="ru-RU"/>
        </w:rPr>
        <w:t>gorodishi</w:t>
      </w:r>
      <w:proofErr w:type="spellEnd"/>
      <w:r w:rsidR="00515883" w:rsidRPr="002F4249">
        <w:rPr>
          <w:rFonts w:ascii="Times New Roman" w:eastAsia="Times New Roman" w:hAnsi="Times New Roman" w:cs="Times New Roman"/>
          <w:sz w:val="24"/>
          <w:szCs w:val="24"/>
          <w:lang w:eastAsia="ru-RU"/>
        </w:rPr>
        <w:t>@</w:t>
      </w:r>
      <w:r w:rsidR="00515883" w:rsidRPr="002F4249">
        <w:rPr>
          <w:rFonts w:ascii="Times New Roman" w:eastAsia="Times New Roman" w:hAnsi="Times New Roman" w:cs="Times New Roman"/>
          <w:sz w:val="24"/>
          <w:szCs w:val="24"/>
          <w:lang w:val="en-US" w:eastAsia="ru-RU"/>
        </w:rPr>
        <w:t>mail</w:t>
      </w:r>
      <w:r w:rsidR="00515883" w:rsidRPr="002F4249">
        <w:rPr>
          <w:rFonts w:ascii="Times New Roman" w:eastAsia="Times New Roman" w:hAnsi="Times New Roman" w:cs="Times New Roman"/>
          <w:sz w:val="24"/>
          <w:szCs w:val="24"/>
          <w:lang w:eastAsia="ru-RU"/>
        </w:rPr>
        <w:t>.</w:t>
      </w:r>
      <w:proofErr w:type="spellStart"/>
      <w:r w:rsidR="00515883" w:rsidRPr="002F4249">
        <w:rPr>
          <w:rFonts w:ascii="Times New Roman" w:eastAsia="Times New Roman" w:hAnsi="Times New Roman" w:cs="Times New Roman"/>
          <w:sz w:val="24"/>
          <w:szCs w:val="24"/>
          <w:lang w:val="en-US" w:eastAsia="ru-RU"/>
        </w:rPr>
        <w:t>ru</w:t>
      </w:r>
      <w:proofErr w:type="spellEnd"/>
      <w:r w:rsidR="00515883" w:rsidRPr="002F4249">
        <w:rPr>
          <w:rFonts w:ascii="Times New Roman" w:eastAsia="Times New Roman" w:hAnsi="Times New Roman" w:cs="Times New Roman"/>
          <w:sz w:val="24"/>
          <w:szCs w:val="24"/>
          <w:lang w:eastAsia="ru-RU"/>
        </w:rPr>
        <w:t>.</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2.3. Предоставление муниципальной услуги осуществляется в соответствии со следующими нормативными правовыми актами: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Конституцией Российской Федерации;           </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Гражданским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Налоговым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Федеральным законом от 27.07.2006 N 152-ФЗ "О персональных данных";</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02.05.2006 N 59-ФЗ "О порядке рассмотрения обращений граждан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27.07.2010 № 210-ФЗ «Об организации государственных и муниципальных услуг»;</w:t>
      </w:r>
    </w:p>
    <w:p w:rsidR="00524C3C" w:rsidRPr="00524C3C" w:rsidRDefault="00524C3C" w:rsidP="00524C3C">
      <w:pPr>
        <w:spacing w:before="100" w:beforeAutospacing="1" w:after="100" w:afterAutospacing="1"/>
        <w:jc w:val="both"/>
        <w:rPr>
          <w:rFonts w:ascii="Times New Roman" w:eastAsia="Times New Roman" w:hAnsi="Times New Roman" w:cs="Times New Roman"/>
          <w:sz w:val="24"/>
          <w:szCs w:val="24"/>
          <w:lang w:eastAsia="ru-RU"/>
        </w:rPr>
      </w:pPr>
      <w:r w:rsidRPr="00524C3C">
        <w:rPr>
          <w:rFonts w:ascii="Times New Roman" w:eastAsia="Times New Roman" w:hAnsi="Times New Roman" w:cs="Times New Roman"/>
          <w:sz w:val="24"/>
          <w:szCs w:val="24"/>
          <w:lang w:eastAsia="ru-RU"/>
        </w:rPr>
        <w:t>-  Федеральным Законом от 07.07.2003 № 112-ФЗ</w:t>
      </w:r>
      <w:r>
        <w:rPr>
          <w:rFonts w:ascii="Times New Roman" w:eastAsia="Times New Roman" w:hAnsi="Times New Roman" w:cs="Times New Roman"/>
          <w:sz w:val="24"/>
          <w:szCs w:val="24"/>
          <w:lang w:eastAsia="ru-RU"/>
        </w:rPr>
        <w:t xml:space="preserve"> «О личном подсобном хозяйстве»</w:t>
      </w:r>
    </w:p>
    <w:p w:rsidR="002306B5" w:rsidRDefault="00524C3C" w:rsidP="00524C3C">
      <w:pPr>
        <w:spacing w:before="100" w:beforeAutospacing="1" w:after="100" w:afterAutospacing="1"/>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306B5">
        <w:rPr>
          <w:rFonts w:ascii="Times New Roman" w:eastAsia="Times New Roman" w:hAnsi="Times New Roman" w:cs="Times New Roman"/>
          <w:sz w:val="24"/>
          <w:szCs w:val="24"/>
          <w:lang w:eastAsia="ru-RU"/>
        </w:rPr>
        <w:t>-Уставом Городищенского сельского поселения;</w:t>
      </w:r>
    </w:p>
    <w:p w:rsidR="00341913" w:rsidRDefault="00A90A8F" w:rsidP="00A90A8F">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 xml:space="preserve"> настоящим административным регламентом;</w:t>
      </w:r>
    </w:p>
    <w:p w:rsidR="009B2A89" w:rsidRDefault="009B2A89" w:rsidP="009B2A89">
      <w:pPr>
        <w:pStyle w:val="a4"/>
        <w:jc w:val="both"/>
      </w:pPr>
      <w:r>
        <w:t>2.4. Результатом предоставления муниципальной услуги является:</w:t>
      </w:r>
    </w:p>
    <w:p w:rsidR="009B2A89" w:rsidRDefault="009B2A89" w:rsidP="009B2A89">
      <w:pPr>
        <w:pStyle w:val="a4"/>
        <w:jc w:val="both"/>
      </w:pPr>
      <w:r>
        <w:t xml:space="preserve">– выдача </w:t>
      </w:r>
      <w:r w:rsidR="00384D75">
        <w:t>документов (выдача выписки</w:t>
      </w:r>
      <w:proofErr w:type="gramStart"/>
      <w:r>
        <w:t xml:space="preserve"> )</w:t>
      </w:r>
      <w:proofErr w:type="gramEnd"/>
      <w:r>
        <w:t>;</w:t>
      </w:r>
    </w:p>
    <w:p w:rsidR="009B2A89" w:rsidRDefault="009B2A89" w:rsidP="009B2A89">
      <w:pPr>
        <w:pStyle w:val="a4"/>
        <w:jc w:val="both"/>
      </w:pPr>
      <w:r>
        <w:t>– отказ в вы</w:t>
      </w:r>
      <w:r w:rsidR="00384D75">
        <w:t>даче документов (выдача  выписок</w:t>
      </w:r>
      <w:r>
        <w:t>).</w:t>
      </w:r>
    </w:p>
    <w:p w:rsidR="009B2A89" w:rsidRDefault="009B2A89" w:rsidP="009B2A89">
      <w:pPr>
        <w:pStyle w:val="a4"/>
        <w:jc w:val="both"/>
      </w:pPr>
      <w:r>
        <w:t>2.5. Перечень документов, необходимых для предоставления муниципальной услуги:</w:t>
      </w:r>
    </w:p>
    <w:p w:rsidR="009B2A89" w:rsidRDefault="009B2A89" w:rsidP="009B2A89">
      <w:pPr>
        <w:pStyle w:val="a4"/>
        <w:jc w:val="both"/>
      </w:pPr>
      <w: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BA2DDF" w:rsidRDefault="00BA2DDF" w:rsidP="00BA2DDF">
      <w:pPr>
        <w:spacing w:before="42"/>
        <w:ind w:firstLine="0"/>
        <w:rPr>
          <w:rFonts w:ascii="Times New Roman" w:hAnsi="Times New Roman" w:cs="Times New Roman"/>
          <w:b/>
          <w:bCs/>
          <w:sz w:val="24"/>
          <w:szCs w:val="24"/>
        </w:rPr>
      </w:pPr>
      <w:r w:rsidRPr="00BA2DDF">
        <w:rPr>
          <w:rFonts w:ascii="Times New Roman" w:hAnsi="Times New Roman" w:cs="Times New Roman"/>
          <w:b/>
          <w:bCs/>
          <w:sz w:val="24"/>
          <w:szCs w:val="24"/>
        </w:rPr>
        <w:t xml:space="preserve">    Для получения выписки из </w:t>
      </w:r>
      <w:proofErr w:type="spellStart"/>
      <w:r w:rsidRPr="00BA2DDF">
        <w:rPr>
          <w:rFonts w:ascii="Times New Roman" w:hAnsi="Times New Roman" w:cs="Times New Roman"/>
          <w:b/>
          <w:bCs/>
          <w:sz w:val="24"/>
          <w:szCs w:val="24"/>
        </w:rPr>
        <w:t>похозяйственной</w:t>
      </w:r>
      <w:proofErr w:type="spellEnd"/>
      <w:r w:rsidRPr="00BA2DDF">
        <w:rPr>
          <w:rFonts w:ascii="Times New Roman" w:hAnsi="Times New Roman" w:cs="Times New Roman"/>
          <w:b/>
          <w:bCs/>
          <w:sz w:val="24"/>
          <w:szCs w:val="24"/>
        </w:rPr>
        <w:t xml:space="preserve"> книги о наличии у граждан прав на земельный участок предоставляется:</w:t>
      </w:r>
    </w:p>
    <w:p w:rsidR="00FA73DB" w:rsidRPr="00BA2DDF" w:rsidRDefault="00FA73DB" w:rsidP="00FA73DB">
      <w:pPr>
        <w:spacing w:before="42"/>
        <w:jc w:val="both"/>
        <w:rPr>
          <w:rFonts w:ascii="Times New Roman" w:hAnsi="Times New Roman" w:cs="Times New Roman"/>
          <w:sz w:val="24"/>
          <w:szCs w:val="24"/>
        </w:rPr>
      </w:pPr>
      <w:r>
        <w:rPr>
          <w:rFonts w:ascii="Times New Roman" w:hAnsi="Times New Roman" w:cs="Times New Roman"/>
          <w:sz w:val="24"/>
          <w:szCs w:val="24"/>
        </w:rPr>
        <w:t xml:space="preserve">- </w:t>
      </w:r>
      <w:r w:rsidRPr="00BA2DDF">
        <w:rPr>
          <w:rFonts w:ascii="Times New Roman" w:hAnsi="Times New Roman" w:cs="Times New Roman"/>
          <w:sz w:val="24"/>
          <w:szCs w:val="24"/>
        </w:rPr>
        <w:t>заявления гражданина;</w:t>
      </w:r>
    </w:p>
    <w:p w:rsidR="00FA73DB" w:rsidRPr="00BA2DDF" w:rsidRDefault="00FA73DB" w:rsidP="00FA73DB">
      <w:pPr>
        <w:spacing w:before="42"/>
        <w:jc w:val="both"/>
        <w:rPr>
          <w:rFonts w:ascii="Times New Roman" w:hAnsi="Times New Roman" w:cs="Times New Roman"/>
          <w:sz w:val="24"/>
          <w:szCs w:val="24"/>
        </w:rPr>
      </w:pPr>
      <w:r w:rsidRPr="00BA2DDF">
        <w:rPr>
          <w:rFonts w:ascii="Times New Roman" w:hAnsi="Times New Roman" w:cs="Times New Roman"/>
          <w:sz w:val="24"/>
          <w:szCs w:val="24"/>
        </w:rPr>
        <w:t>- правоустанавливающие документы на дом и земельный участок.</w:t>
      </w:r>
    </w:p>
    <w:p w:rsidR="00BA2DDF" w:rsidRDefault="00FA73DB" w:rsidP="00FA73DB">
      <w:pPr>
        <w:spacing w:before="42"/>
        <w:ind w:firstLine="0"/>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00BA2DDF" w:rsidRPr="00BA2DDF">
        <w:rPr>
          <w:rFonts w:ascii="Times New Roman" w:hAnsi="Times New Roman" w:cs="Times New Roman"/>
          <w:sz w:val="24"/>
          <w:szCs w:val="24"/>
        </w:rPr>
        <w:t xml:space="preserve"> ксерокопия свидетельства о смерти в случае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w:t>
      </w:r>
    </w:p>
    <w:p w:rsidR="00FA73DB" w:rsidRPr="00BA2DDF" w:rsidRDefault="00FA73DB" w:rsidP="00FA73DB">
      <w:pPr>
        <w:spacing w:before="42"/>
        <w:ind w:firstLine="0"/>
        <w:jc w:val="both"/>
        <w:rPr>
          <w:rFonts w:ascii="Times New Roman" w:hAnsi="Times New Roman" w:cs="Times New Roman"/>
          <w:sz w:val="24"/>
          <w:szCs w:val="24"/>
        </w:rPr>
      </w:pPr>
    </w:p>
    <w:p w:rsidR="00BA2DDF" w:rsidRPr="00BA2DDF" w:rsidRDefault="00BA2DDF" w:rsidP="00BA2DDF">
      <w:pPr>
        <w:spacing w:before="42"/>
        <w:jc w:val="both"/>
        <w:rPr>
          <w:rFonts w:ascii="Times New Roman" w:hAnsi="Times New Roman" w:cs="Times New Roman"/>
          <w:b/>
          <w:bCs/>
          <w:sz w:val="24"/>
          <w:szCs w:val="24"/>
        </w:rPr>
      </w:pPr>
      <w:r w:rsidRPr="00BA2DDF">
        <w:rPr>
          <w:rFonts w:ascii="Times New Roman" w:hAnsi="Times New Roman" w:cs="Times New Roman"/>
          <w:b/>
          <w:bCs/>
          <w:sz w:val="24"/>
          <w:szCs w:val="24"/>
        </w:rPr>
        <w:t xml:space="preserve"> Для получения выписки из </w:t>
      </w:r>
      <w:proofErr w:type="spellStart"/>
      <w:r w:rsidRPr="00BA2DDF">
        <w:rPr>
          <w:rFonts w:ascii="Times New Roman" w:hAnsi="Times New Roman" w:cs="Times New Roman"/>
          <w:b/>
          <w:bCs/>
          <w:sz w:val="24"/>
          <w:szCs w:val="24"/>
        </w:rPr>
        <w:t>похозяйственной</w:t>
      </w:r>
      <w:proofErr w:type="spellEnd"/>
      <w:r w:rsidRPr="00BA2DDF">
        <w:rPr>
          <w:rFonts w:ascii="Times New Roman" w:hAnsi="Times New Roman" w:cs="Times New Roman"/>
          <w:b/>
          <w:bCs/>
          <w:sz w:val="24"/>
          <w:szCs w:val="24"/>
        </w:rPr>
        <w:t xml:space="preserve"> книги на получение банковской ссуды представляется:</w:t>
      </w:r>
    </w:p>
    <w:p w:rsidR="00BA2DDF" w:rsidRPr="00BA2DDF" w:rsidRDefault="00BA2DDF" w:rsidP="00BA2DDF">
      <w:pPr>
        <w:spacing w:before="42"/>
        <w:jc w:val="both"/>
        <w:rPr>
          <w:rFonts w:ascii="Times New Roman" w:hAnsi="Times New Roman" w:cs="Times New Roman"/>
          <w:sz w:val="24"/>
          <w:szCs w:val="24"/>
        </w:rPr>
      </w:pPr>
      <w:r w:rsidRPr="00BA2DDF">
        <w:rPr>
          <w:rFonts w:ascii="Times New Roman" w:hAnsi="Times New Roman" w:cs="Times New Roman"/>
          <w:sz w:val="24"/>
          <w:szCs w:val="24"/>
        </w:rPr>
        <w:t>- паспорт Заявителя;</w:t>
      </w:r>
    </w:p>
    <w:p w:rsidR="00BA2DDF" w:rsidRPr="00BA2DDF" w:rsidRDefault="00BA2DDF" w:rsidP="00BA2DDF">
      <w:pPr>
        <w:spacing w:before="42"/>
        <w:jc w:val="both"/>
        <w:rPr>
          <w:rFonts w:ascii="Times New Roman" w:hAnsi="Times New Roman" w:cs="Times New Roman"/>
          <w:sz w:val="24"/>
          <w:szCs w:val="24"/>
        </w:rPr>
      </w:pPr>
      <w:r w:rsidRPr="00BA2DDF">
        <w:rPr>
          <w:rFonts w:ascii="Times New Roman" w:hAnsi="Times New Roman" w:cs="Times New Roman"/>
          <w:sz w:val="24"/>
          <w:szCs w:val="24"/>
        </w:rPr>
        <w:t>- правоустанавливающие документы на дом и земельный участок.</w:t>
      </w:r>
    </w:p>
    <w:p w:rsidR="00C12DB2" w:rsidRDefault="007B5B66" w:rsidP="007B5B66">
      <w:pPr>
        <w:pStyle w:val="a4"/>
        <w:ind w:firstLine="0"/>
        <w:jc w:val="both"/>
      </w:pPr>
      <w:r>
        <w:t xml:space="preserve">  </w:t>
      </w:r>
      <w:r w:rsidR="00C12DB2">
        <w:t>4)</w:t>
      </w:r>
      <w:r w:rsidR="00C12DB2" w:rsidRPr="00C12DB2">
        <w:t xml:space="preserve"> </w:t>
      </w:r>
      <w:r w:rsidR="00C12DB2">
        <w:t>при оформлении заказа на муниципа</w:t>
      </w:r>
      <w:r w:rsidR="00443001">
        <w:t>льную услугу и получении выписки</w:t>
      </w:r>
      <w:r w:rsidR="00C12DB2">
        <w:t xml:space="preserve">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w:t>
      </w:r>
    </w:p>
    <w:p w:rsidR="00C27D97" w:rsidRDefault="00C27D97" w:rsidP="00C27D97">
      <w:pPr>
        <w:jc w:val="both"/>
        <w:rPr>
          <w:rFonts w:ascii="Times New Roman" w:hAnsi="Times New Roman" w:cs="Times New Roman"/>
          <w:sz w:val="24"/>
          <w:szCs w:val="24"/>
        </w:rPr>
      </w:pPr>
      <w:r>
        <w:rPr>
          <w:rFonts w:ascii="Times New Roman" w:hAnsi="Times New Roman" w:cs="Times New Roman"/>
          <w:sz w:val="24"/>
          <w:szCs w:val="24"/>
        </w:rPr>
        <w:lastRenderedPageBreak/>
        <w:t>2.5.2.</w:t>
      </w:r>
      <w:r>
        <w:rPr>
          <w:rFonts w:ascii="Times New Roman" w:hAnsi="Times New Roman" w:cs="Times New Roman"/>
        </w:rPr>
        <w:t xml:space="preserve"> </w:t>
      </w:r>
      <w:r>
        <w:rPr>
          <w:rFonts w:ascii="Times New Roman" w:hAnsi="Times New Roman" w:cs="Times New Roman"/>
          <w:sz w:val="24"/>
          <w:szCs w:val="24"/>
        </w:rPr>
        <w:t>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w:t>
      </w:r>
    </w:p>
    <w:p w:rsidR="00C27D97" w:rsidRDefault="00C27D97" w:rsidP="00C27D97">
      <w:pPr>
        <w:pStyle w:val="a4"/>
        <w:jc w:val="both"/>
      </w:pPr>
      <w:r>
        <w:t xml:space="preserve">    2.5.3. Для истребования сведений, содержащих персональные данные о третьих лицах, дополнительно </w:t>
      </w:r>
      <w:proofErr w:type="gramStart"/>
      <w:r>
        <w:t>предоставляются документы</w:t>
      </w:r>
      <w:proofErr w:type="gramEnd"/>
      <w:r>
        <w:t>, подтверждающие полномочия заявителя, предусмотренные законодательством Российской Федерации</w:t>
      </w:r>
    </w:p>
    <w:p w:rsidR="009B2A89" w:rsidRDefault="00C27D97" w:rsidP="009B2A89">
      <w:pPr>
        <w:pStyle w:val="a4"/>
        <w:jc w:val="both"/>
      </w:pPr>
      <w:r>
        <w:t>2.5.4</w:t>
      </w:r>
      <w:r w:rsidR="009B2A89">
        <w:t>.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предоставить – отсутствует.</w:t>
      </w:r>
    </w:p>
    <w:p w:rsidR="00341913" w:rsidRPr="002F4249" w:rsidRDefault="00E841D8"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341913" w:rsidRPr="002F4249">
        <w:rPr>
          <w:rFonts w:ascii="Times New Roman" w:eastAsia="Times New Roman" w:hAnsi="Times New Roman" w:cs="Times New Roman"/>
          <w:sz w:val="24"/>
          <w:szCs w:val="24"/>
          <w:lang w:eastAsia="ru-RU"/>
        </w:rPr>
        <w:t>.</w:t>
      </w:r>
      <w:r w:rsidR="00BF34BB">
        <w:rPr>
          <w:rFonts w:ascii="Times New Roman" w:eastAsia="Times New Roman" w:hAnsi="Times New Roman" w:cs="Times New Roman"/>
          <w:sz w:val="24"/>
          <w:szCs w:val="24"/>
          <w:lang w:eastAsia="ru-RU"/>
        </w:rPr>
        <w:t>5.</w:t>
      </w:r>
      <w:r w:rsidR="00341913" w:rsidRPr="002F4249">
        <w:rPr>
          <w:rFonts w:ascii="Times New Roman" w:eastAsia="Times New Roman" w:hAnsi="Times New Roman" w:cs="Times New Roman"/>
          <w:sz w:val="24"/>
          <w:szCs w:val="24"/>
          <w:lang w:eastAsia="ru-RU"/>
        </w:rPr>
        <w:t xml:space="preserve"> Запрещается требовать от заявителя: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ад</w:t>
      </w:r>
      <w:r w:rsidR="006137DB"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2F4249" w:rsidRDefault="00E914BA" w:rsidP="00E914BA">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 Основанием для отказа в приеме документов, необходимых для предоставления муниципальной услуги, является:</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.1. Отсутствие документов, предусмотренных подпунктом 2.5.1. пункта 2.5 настоящего административного регламента;</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.2. Наличие в заявлении и приложенных документах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.3. Исполнение документов карандашом.</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xml:space="preserve">2.6.4. </w:t>
      </w:r>
      <w:r w:rsidR="00341913" w:rsidRPr="002F4249">
        <w:rPr>
          <w:rFonts w:ascii="Times New Roman" w:eastAsia="Times New Roman" w:hAnsi="Times New Roman" w:cs="Times New Roman"/>
          <w:sz w:val="24"/>
          <w:szCs w:val="24"/>
          <w:lang w:eastAsia="ru-RU"/>
        </w:rPr>
        <w:t>В предоставлении муниципальной услуги может быть отказано в случае: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не представлены документы, указанные в пункте 2.5.1. настоящего административного регламента;</w:t>
      </w:r>
    </w:p>
    <w:p w:rsidR="00E914BA" w:rsidRDefault="0094089F" w:rsidP="0094089F">
      <w:pPr>
        <w:pStyle w:val="a4"/>
        <w:ind w:firstLine="0"/>
        <w:jc w:val="both"/>
      </w:pPr>
      <w:r>
        <w:t xml:space="preserve">       </w:t>
      </w:r>
      <w:r w:rsidR="00E914BA">
        <w:t>- несоответствие заявителя требованиям, предусмотренным в настоящем административном регламенте;</w:t>
      </w:r>
    </w:p>
    <w:p w:rsidR="00E914BA" w:rsidRDefault="00E914BA" w:rsidP="00E914BA">
      <w:pPr>
        <w:pStyle w:val="a4"/>
        <w:jc w:val="both"/>
      </w:pPr>
      <w:r>
        <w:lastRenderedPageBreak/>
        <w:t>Повторное обращение заявителей по вопросу предоставления муниципальной услуги допускается после устранения оснований для отказа, предусмотренных настоящим административным регламентом.</w:t>
      </w:r>
    </w:p>
    <w:p w:rsidR="00E914BA" w:rsidRDefault="00E914BA" w:rsidP="00E914BA">
      <w:pPr>
        <w:pStyle w:val="a4"/>
        <w:jc w:val="both"/>
      </w:pPr>
      <w:r>
        <w:t>Решение об отказе в вы</w:t>
      </w:r>
      <w:r w:rsidR="003E29B3">
        <w:t>даче документов (выдача  выписок</w:t>
      </w:r>
      <w:r>
        <w:t>) должно содержать основание отказа с обязательной ссылкой на нарушение.</w:t>
      </w:r>
    </w:p>
    <w:p w:rsidR="00341913" w:rsidRPr="002F4249" w:rsidRDefault="007B5B66" w:rsidP="007B5B6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2.7</w:t>
      </w:r>
      <w:r w:rsidR="00341913" w:rsidRPr="002F4249">
        <w:rPr>
          <w:rFonts w:ascii="Times New Roman" w:eastAsia="Times New Roman" w:hAnsi="Times New Roman" w:cs="Times New Roman"/>
          <w:sz w:val="24"/>
          <w:szCs w:val="24"/>
          <w:lang w:eastAsia="ru-RU"/>
        </w:rPr>
        <w:t>. Предоставление муниципальной услуги осуществляется бесплатно.</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 Сроки предоставления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.2. Срок регистрации запроса заявителя о предоставлении муниципальной услуги не должен превышать 15 минут.</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.3. Общий срок рассмотрения</w:t>
      </w:r>
      <w:r w:rsidR="004E4E92">
        <w:rPr>
          <w:rFonts w:ascii="Times New Roman" w:eastAsia="Times New Roman" w:hAnsi="Times New Roman" w:cs="Times New Roman"/>
          <w:sz w:val="24"/>
          <w:szCs w:val="24"/>
          <w:lang w:eastAsia="ru-RU"/>
        </w:rPr>
        <w:t xml:space="preserve"> заявления  не должен превышать 1</w:t>
      </w:r>
      <w:r w:rsidR="00341913" w:rsidRPr="002F4249">
        <w:rPr>
          <w:rFonts w:ascii="Times New Roman" w:eastAsia="Times New Roman" w:hAnsi="Times New Roman" w:cs="Times New Roman"/>
          <w:sz w:val="24"/>
          <w:szCs w:val="24"/>
          <w:lang w:eastAsia="ru-RU"/>
        </w:rPr>
        <w:t>0 рабочих дней со дня поступления заявления и документов в ад</w:t>
      </w:r>
      <w:r w:rsidR="006137DB" w:rsidRPr="002F4249">
        <w:rPr>
          <w:rFonts w:ascii="Times New Roman" w:eastAsia="Times New Roman" w:hAnsi="Times New Roman" w:cs="Times New Roman"/>
          <w:sz w:val="24"/>
          <w:szCs w:val="24"/>
          <w:lang w:eastAsia="ru-RU"/>
        </w:rPr>
        <w:t>министрацию Городищенского сельского</w:t>
      </w:r>
      <w:r w:rsidRPr="002F4249">
        <w:rPr>
          <w:rFonts w:ascii="Times New Roman" w:eastAsia="Times New Roman" w:hAnsi="Times New Roman" w:cs="Times New Roman"/>
          <w:sz w:val="24"/>
          <w:szCs w:val="24"/>
          <w:lang w:eastAsia="ru-RU"/>
        </w:rPr>
        <w:t xml:space="preserve"> поселения.</w:t>
      </w:r>
    </w:p>
    <w:bookmarkStart w:id="0" w:name="_MON_1440930959"/>
    <w:bookmarkEnd w:id="0"/>
    <w:p w:rsidR="00341913" w:rsidRPr="002F4249" w:rsidRDefault="00DE2237" w:rsidP="000C3C9E">
      <w:pPr>
        <w:spacing w:before="100" w:beforeAutospacing="1" w:after="100" w:afterAutospacing="1"/>
        <w:ind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object w:dxaOrig="9355" w:dyaOrig="7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72pt" o:ole="">
            <v:imagedata r:id="rId9" o:title=""/>
          </v:shape>
          <o:OLEObject Type="Embed" ProgID="Word.Document.8" ShapeID="_x0000_i1025" DrawAspect="Content" ObjectID="_1441086033" r:id="rId10">
            <o:FieldCodes>\s</o:FieldCodes>
          </o:OLEObject>
        </w:object>
      </w:r>
      <w:r w:rsidR="000C3C9E" w:rsidRPr="002F4249">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2.10</w:t>
      </w:r>
      <w:r w:rsidR="00341913" w:rsidRPr="002F4249">
        <w:rPr>
          <w:rFonts w:ascii="Times New Roman" w:eastAsia="Times New Roman" w:hAnsi="Times New Roman" w:cs="Times New Roman"/>
          <w:sz w:val="24"/>
          <w:szCs w:val="24"/>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Pr>
          <w:rFonts w:ascii="Times New Roman" w:eastAsia="Times New Roman" w:hAnsi="Times New Roman" w:cs="Times New Roman"/>
          <w:sz w:val="24"/>
          <w:szCs w:val="24"/>
          <w:lang w:eastAsia="ru-RU"/>
        </w:rPr>
        <w:t xml:space="preserve">трации Городищенского  сельского </w:t>
      </w:r>
      <w:r w:rsidR="00341913" w:rsidRPr="002F4249">
        <w:rPr>
          <w:rFonts w:ascii="Times New Roman" w:eastAsia="Times New Roman" w:hAnsi="Times New Roman" w:cs="Times New Roman"/>
          <w:sz w:val="24"/>
          <w:szCs w:val="24"/>
          <w:lang w:eastAsia="ru-RU"/>
        </w:rPr>
        <w:t>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Консультации предоставляются по следующим вопросам:</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время приема и выдачи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срок рассмотрения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личном обращении заявителя должностн</w:t>
      </w:r>
      <w:r w:rsidR="008D719D" w:rsidRPr="002F4249">
        <w:rPr>
          <w:rFonts w:ascii="Times New Roman" w:eastAsia="Times New Roman" w:hAnsi="Times New Roman" w:cs="Times New Roman"/>
          <w:sz w:val="24"/>
          <w:szCs w:val="24"/>
          <w:lang w:eastAsia="ru-RU"/>
        </w:rPr>
        <w:t>ое лицо администрации Городищенского сельского п</w:t>
      </w:r>
      <w:r w:rsidRPr="002F4249">
        <w:rPr>
          <w:rFonts w:ascii="Times New Roman" w:eastAsia="Times New Roman" w:hAnsi="Times New Roman" w:cs="Times New Roman"/>
          <w:sz w:val="24"/>
          <w:szCs w:val="24"/>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В том случае, если для подготовки ответа требуется продолжительное время, должностное лицо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Индивидуальное устное консультирование каждого заинтересован</w:t>
      </w:r>
      <w:r w:rsidR="008D719D" w:rsidRPr="002F4249">
        <w:rPr>
          <w:rFonts w:ascii="Times New Roman" w:eastAsia="Times New Roman" w:hAnsi="Times New Roman" w:cs="Times New Roman"/>
          <w:sz w:val="24"/>
          <w:szCs w:val="24"/>
          <w:lang w:eastAsia="ru-RU"/>
        </w:rPr>
        <w:t>ного лица проводится не более 15</w:t>
      </w:r>
      <w:r w:rsidRPr="002F4249">
        <w:rPr>
          <w:rFonts w:ascii="Times New Roman" w:eastAsia="Times New Roman" w:hAnsi="Times New Roman" w:cs="Times New Roman"/>
          <w:sz w:val="24"/>
          <w:szCs w:val="24"/>
          <w:lang w:eastAsia="ru-RU"/>
        </w:rPr>
        <w:t xml:space="preserve">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Звонки заявителей принимаются в соответствии с графиком работы должностных лиц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ответах на телефонные звонки и устные обращения должностное лицо администра</w:t>
      </w:r>
      <w:r w:rsidR="008D719D" w:rsidRPr="002F4249">
        <w:rPr>
          <w:rFonts w:ascii="Times New Roman" w:eastAsia="Times New Roman" w:hAnsi="Times New Roman" w:cs="Times New Roman"/>
          <w:sz w:val="24"/>
          <w:szCs w:val="24"/>
          <w:lang w:eastAsia="ru-RU"/>
        </w:rPr>
        <w:t>ции Городищенского сельского</w:t>
      </w:r>
      <w:r w:rsidRPr="002F4249">
        <w:rPr>
          <w:rFonts w:ascii="Times New Roman" w:eastAsia="Times New Roman" w:hAnsi="Times New Roman" w:cs="Times New Roman"/>
          <w:sz w:val="24"/>
          <w:szCs w:val="24"/>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6B64D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xml:space="preserve">При получении обращения по почте, электронной почте, срок ответа по обращению не должен превышать 30 дней с момента регистрации такого обращения. </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 бесплатно.</w:t>
      </w:r>
    </w:p>
    <w:p w:rsidR="00341913" w:rsidRPr="002F4249" w:rsidRDefault="007B5B66"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2.11</w:t>
      </w:r>
      <w:r w:rsidR="00341913" w:rsidRPr="002F4249">
        <w:rPr>
          <w:rFonts w:ascii="Times New Roman" w:eastAsia="Times New Roman" w:hAnsi="Times New Roman" w:cs="Times New Roman"/>
          <w:sz w:val="24"/>
          <w:szCs w:val="24"/>
          <w:lang w:eastAsia="ru-RU"/>
        </w:rPr>
        <w:t>. Показателями оценки доступности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транспортная доступность к местам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обеспечение возможности направления запроса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6) размещение информации о порядке</w:t>
      </w:r>
      <w:r w:rsidR="00C23A61" w:rsidRPr="002F4249">
        <w:rPr>
          <w:rFonts w:ascii="Times New Roman" w:eastAsia="Times New Roman" w:hAnsi="Times New Roman" w:cs="Times New Roman"/>
          <w:sz w:val="24"/>
          <w:szCs w:val="24"/>
          <w:lang w:eastAsia="ru-RU"/>
        </w:rPr>
        <w:t xml:space="preserve"> предоставления муниципальной услуги на официальном  Интернет –</w:t>
      </w:r>
      <w:r w:rsidR="00C274B3">
        <w:rPr>
          <w:rFonts w:ascii="Times New Roman" w:eastAsia="Times New Roman" w:hAnsi="Times New Roman" w:cs="Times New Roman"/>
          <w:sz w:val="24"/>
          <w:szCs w:val="24"/>
          <w:lang w:eastAsia="ru-RU"/>
        </w:rPr>
        <w:t xml:space="preserve"> </w:t>
      </w:r>
      <w:r w:rsidR="00C23A61" w:rsidRPr="002F4249">
        <w:rPr>
          <w:rFonts w:ascii="Times New Roman" w:eastAsia="Times New Roman" w:hAnsi="Times New Roman" w:cs="Times New Roman"/>
          <w:sz w:val="24"/>
          <w:szCs w:val="24"/>
          <w:lang w:eastAsia="ru-RU"/>
        </w:rPr>
        <w:t xml:space="preserve">сайте </w:t>
      </w:r>
      <w:proofErr w:type="spellStart"/>
      <w:r w:rsidR="00C23A61" w:rsidRPr="002F4249">
        <w:rPr>
          <w:rFonts w:ascii="Times New Roman" w:eastAsia="Times New Roman" w:hAnsi="Times New Roman" w:cs="Times New Roman"/>
          <w:sz w:val="24"/>
          <w:szCs w:val="24"/>
          <w:lang w:eastAsia="ru-RU"/>
        </w:rPr>
        <w:t>Санчурского</w:t>
      </w:r>
      <w:proofErr w:type="spellEnd"/>
      <w:r w:rsidR="00C23A61" w:rsidRPr="002F4249">
        <w:rPr>
          <w:rFonts w:ascii="Times New Roman" w:eastAsia="Times New Roman" w:hAnsi="Times New Roman" w:cs="Times New Roman"/>
          <w:sz w:val="24"/>
          <w:szCs w:val="24"/>
          <w:lang w:eastAsia="ru-RU"/>
        </w:rPr>
        <w:t xml:space="preserve"> района.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Показателями оценки качества предоставления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соблюдение срока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соблюдение сроков ожидания в очереди при предоставлении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2F4249" w:rsidRDefault="002861FB"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2.12</w:t>
      </w:r>
      <w:r w:rsidR="00341913" w:rsidRPr="002F4249">
        <w:rPr>
          <w:rFonts w:ascii="Times New Roman" w:eastAsia="Times New Roman" w:hAnsi="Times New Roman" w:cs="Times New Roman"/>
          <w:sz w:val="24"/>
          <w:szCs w:val="24"/>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7B5B66" w:rsidRDefault="00341913" w:rsidP="007B5B66">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r w:rsidR="007B5B66">
        <w:rPr>
          <w:rFonts w:ascii="Times New Roman" w:eastAsia="Times New Roman" w:hAnsi="Times New Roman" w:cs="Times New Roman"/>
          <w:sz w:val="24"/>
          <w:szCs w:val="24"/>
          <w:lang w:eastAsia="ru-RU"/>
        </w:rPr>
        <w:t xml:space="preserve">                  </w:t>
      </w:r>
      <w:r w:rsidR="001626EA" w:rsidRPr="007B5B66">
        <w:rPr>
          <w:rFonts w:ascii="Times New Roman" w:eastAsia="Times New Roman" w:hAnsi="Times New Roman" w:cs="Times New Roman"/>
          <w:b/>
          <w:bCs/>
          <w:sz w:val="24"/>
          <w:szCs w:val="24"/>
          <w:lang w:eastAsia="ru-RU"/>
        </w:rPr>
        <w:t xml:space="preserve">      3.</w:t>
      </w:r>
      <w:r w:rsidRPr="007B5B66">
        <w:rPr>
          <w:rFonts w:ascii="Times New Roman" w:eastAsia="Times New Roman" w:hAnsi="Times New Roman" w:cs="Times New Roman"/>
          <w:b/>
          <w:bCs/>
          <w:sz w:val="24"/>
          <w:szCs w:val="24"/>
          <w:lang w:eastAsia="ru-RU"/>
        </w:rPr>
        <w:t>Административные процедуры</w:t>
      </w:r>
    </w:p>
    <w:p w:rsidR="003206AE" w:rsidRP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sidRPr="003206AE">
        <w:rPr>
          <w:rFonts w:ascii="Times New Roman" w:eastAsia="Times New Roman" w:hAnsi="Times New Roman" w:cs="Times New Roman"/>
          <w:bCs/>
          <w:sz w:val="24"/>
          <w:szCs w:val="24"/>
          <w:lang w:eastAsia="ru-RU"/>
        </w:rPr>
        <w:t>При исполнении муниц</w:t>
      </w:r>
      <w:r w:rsidR="003E29B3">
        <w:rPr>
          <w:rFonts w:ascii="Times New Roman" w:eastAsia="Times New Roman" w:hAnsi="Times New Roman" w:cs="Times New Roman"/>
          <w:bCs/>
          <w:sz w:val="24"/>
          <w:szCs w:val="24"/>
          <w:lang w:eastAsia="ru-RU"/>
        </w:rPr>
        <w:t>ипальной услуги – выдача выписки</w:t>
      </w:r>
      <w:r w:rsidRPr="003206AE">
        <w:rPr>
          <w:rFonts w:ascii="Times New Roman" w:eastAsia="Times New Roman" w:hAnsi="Times New Roman" w:cs="Times New Roman"/>
          <w:bCs/>
          <w:sz w:val="24"/>
          <w:szCs w:val="24"/>
          <w:lang w:eastAsia="ru-RU"/>
        </w:rPr>
        <w:t xml:space="preserve"> гражданам выделяют</w:t>
      </w:r>
      <w:r w:rsidRPr="003206AE">
        <w:rPr>
          <w:rFonts w:ascii="Times New Roman" w:eastAsia="Times New Roman" w:hAnsi="Times New Roman" w:cs="Times New Roman"/>
          <w:sz w:val="24"/>
          <w:szCs w:val="24"/>
          <w:lang w:eastAsia="ru-RU"/>
        </w:rPr>
        <w:t xml:space="preserve"> </w:t>
      </w:r>
      <w:r w:rsidRPr="003206AE">
        <w:rPr>
          <w:rFonts w:ascii="Times New Roman" w:eastAsia="Times New Roman" w:hAnsi="Times New Roman" w:cs="Times New Roman"/>
          <w:bCs/>
          <w:sz w:val="24"/>
          <w:szCs w:val="24"/>
          <w:lang w:eastAsia="ru-RU"/>
        </w:rPr>
        <w:t>следующие административные процедуры</w:t>
      </w:r>
      <w:r w:rsidRPr="003206AE">
        <w:rPr>
          <w:rFonts w:ascii="Times New Roman" w:eastAsia="Times New Roman" w:hAnsi="Times New Roman" w:cs="Times New Roman"/>
          <w:sz w:val="24"/>
          <w:szCs w:val="24"/>
          <w:lang w:eastAsia="ru-RU"/>
        </w:rPr>
        <w:t>:</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письменных заявлений или устных обращений о предоставлении муниципальной услуги;</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заявлений и передача их на исполнение;</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анализ поступивших заявлений 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рассмотрение достоверности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исполнение заявления или обращения;</w:t>
      </w:r>
    </w:p>
    <w:p w:rsidR="003206AE" w:rsidRDefault="003E29B3"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выписки</w:t>
      </w:r>
      <w:r w:rsidR="003206AE">
        <w:rPr>
          <w:rFonts w:ascii="Times New Roman" w:eastAsia="Times New Roman" w:hAnsi="Times New Roman" w:cs="Times New Roman"/>
          <w:sz w:val="24"/>
          <w:szCs w:val="24"/>
          <w:lang w:eastAsia="ru-RU"/>
        </w:rPr>
        <w:t>, информационных писем или писем об отсутствии запрашиваемых сведений и выдача (отправка) их заявителю.</w:t>
      </w:r>
    </w:p>
    <w:p w:rsidR="003206AE" w:rsidRDefault="003E29B3"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выдача выписки</w:t>
      </w:r>
      <w:r w:rsidR="003206AE">
        <w:rPr>
          <w:rFonts w:ascii="Times New Roman" w:eastAsia="Times New Roman" w:hAnsi="Times New Roman" w:cs="Times New Roman"/>
          <w:sz w:val="24"/>
          <w:szCs w:val="24"/>
          <w:lang w:eastAsia="ru-RU"/>
        </w:rPr>
        <w:t>;</w:t>
      </w:r>
    </w:p>
    <w:p w:rsidR="009906B6" w:rsidRDefault="009906B6" w:rsidP="009906B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Default="009906B6" w:rsidP="009906B6">
      <w:pPr>
        <w:ind w:left="360" w:firstLine="0"/>
        <w:rPr>
          <w:rFonts w:ascii="Times New Roman" w:hAnsi="Times New Roman" w:cs="Times New Roman"/>
          <w:sz w:val="24"/>
          <w:szCs w:val="24"/>
        </w:rPr>
      </w:pPr>
      <w:r>
        <w:rPr>
          <w:rFonts w:ascii="Times New Roman" w:eastAsia="Times New Roman" w:hAnsi="Times New Roman" w:cs="Times New Roman"/>
          <w:sz w:val="24"/>
          <w:szCs w:val="24"/>
          <w:lang w:eastAsia="ru-RU"/>
        </w:rPr>
        <w:t>3.2.</w:t>
      </w:r>
      <w:r w:rsidRPr="009906B6">
        <w:rPr>
          <w:rFonts w:ascii="Times New Roman" w:hAnsi="Times New Roman" w:cs="Times New Roman"/>
          <w:sz w:val="24"/>
          <w:szCs w:val="24"/>
        </w:rPr>
        <w:t xml:space="preserve"> </w:t>
      </w:r>
      <w:r w:rsidRPr="002F4249">
        <w:rPr>
          <w:rFonts w:ascii="Times New Roman" w:hAnsi="Times New Roman" w:cs="Times New Roman"/>
          <w:sz w:val="24"/>
          <w:szCs w:val="24"/>
        </w:rPr>
        <w:t xml:space="preserve">Ответственным за исполнение данной процедуры является специалист администрации,   ответственный за оказание муниципальной услуги. </w:t>
      </w:r>
    </w:p>
    <w:p w:rsidR="009906B6" w:rsidRPr="002F4249" w:rsidRDefault="009906B6" w:rsidP="009906B6">
      <w:pPr>
        <w:ind w:left="360" w:firstLine="0"/>
        <w:rPr>
          <w:rFonts w:ascii="Times New Roman" w:hAnsi="Times New Roman" w:cs="Times New Roman"/>
          <w:sz w:val="24"/>
          <w:szCs w:val="24"/>
        </w:rPr>
      </w:pPr>
    </w:p>
    <w:p w:rsidR="00581A23" w:rsidRPr="00581A23" w:rsidRDefault="009906B6" w:rsidP="00581A23">
      <w:pPr>
        <w:ind w:left="180" w:firstLine="0"/>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3.3.</w:t>
      </w:r>
      <w:r w:rsidRPr="009906B6">
        <w:rPr>
          <w:rFonts w:ascii="Times New Roman" w:hAnsi="Times New Roman" w:cs="Times New Roman"/>
          <w:sz w:val="24"/>
          <w:szCs w:val="24"/>
        </w:rPr>
        <w:t xml:space="preserve"> </w:t>
      </w:r>
      <w:r w:rsidR="00581A23" w:rsidRPr="00581A23">
        <w:rPr>
          <w:rFonts w:ascii="Times New Roman" w:hAnsi="Times New Roman" w:cs="Times New Roman"/>
        </w:rPr>
        <w:t>Специалист администрации выполняет следующие действия:</w:t>
      </w:r>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3.3.1. </w:t>
      </w:r>
      <w:proofErr w:type="gramStart"/>
      <w:r>
        <w:rPr>
          <w:rFonts w:ascii="Times New Roman" w:eastAsia="Times New Roman" w:hAnsi="Times New Roman" w:cs="Times New Roman"/>
          <w:sz w:val="24"/>
          <w:szCs w:val="24"/>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устанавливают личность заявителя;</w:t>
      </w:r>
    </w:p>
    <w:p w:rsidR="00581A23" w:rsidRDefault="00581A23" w:rsidP="00581A23">
      <w:pPr>
        <w:pStyle w:val="a4"/>
        <w:jc w:val="both"/>
      </w:pPr>
      <w:r>
        <w:t>- принимает документы, указанные в пункте 2.5. настоящего административного     регламента;</w:t>
      </w:r>
    </w:p>
    <w:p w:rsidR="009906B6" w:rsidRDefault="009906B6" w:rsidP="00E841D8">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устанавливают полномочия заявителя на получение запрашиваемого документа.</w:t>
      </w:r>
    </w:p>
    <w:p w:rsidR="00581A23" w:rsidRDefault="00581A23" w:rsidP="00E841D8">
      <w:pPr>
        <w:pStyle w:val="a4"/>
        <w:ind w:firstLine="0"/>
        <w:jc w:val="both"/>
      </w:pPr>
      <w:r>
        <w:t>Срок исполнения данной административной процедуры составляет не более 30 минут.</w:t>
      </w:r>
    </w:p>
    <w:p w:rsidR="009906B6" w:rsidRDefault="009906B6" w:rsidP="00581A23">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3.4.</w:t>
      </w:r>
      <w:r w:rsidRPr="003B4AF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Права и обязанности должностного лица на выдачу</w:t>
      </w:r>
      <w:r w:rsidR="007B5B66">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справок в процессе исполнения административной процедуры.</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 Специалист  администрации  при предоставлении муниципальной услуги имеет право:</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получать консультации должностных лиц администрации;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вносить предложения по оптимизации предоставления муниципальной услуги.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 Специалист администрации  при предоставлении муниципальной услуги обязан:</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исполнять возложенные на него должностные обязанности;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соблюдать положения административного регламента.</w:t>
      </w:r>
    </w:p>
    <w:p w:rsidR="00444B16" w:rsidRDefault="00444B16" w:rsidP="00444B16">
      <w:pPr>
        <w:pStyle w:val="a4"/>
        <w:jc w:val="both"/>
      </w:pPr>
      <w:r>
        <w:t>3.5. При положительном результате проверки документов специалист администрации г</w:t>
      </w:r>
      <w:r w:rsidR="007B5B66">
        <w:t>отовит документы (выдача выписки</w:t>
      </w:r>
      <w:r>
        <w:t>).</w:t>
      </w:r>
    </w:p>
    <w:p w:rsidR="00444B16" w:rsidRDefault="00444B16" w:rsidP="00444B16">
      <w:pPr>
        <w:pStyle w:val="a4"/>
        <w:jc w:val="both"/>
      </w:pPr>
      <w:r>
        <w:t>Результатом исполнения административной процедуры является, документ (выдача  справок), подписанный главой администрации Городищенского сельского поселения, специалистами, делопроизводителем администрации Городищенского поселения исполняющими данную муниципальную услугу.</w:t>
      </w:r>
    </w:p>
    <w:p w:rsidR="00444B16" w:rsidRDefault="00444B16" w:rsidP="00444B16">
      <w:pPr>
        <w:pStyle w:val="a4"/>
        <w:jc w:val="both"/>
      </w:pPr>
      <w:r>
        <w:t>Документ составляется на бланке ад</w:t>
      </w:r>
      <w:r w:rsidR="00F50450">
        <w:t xml:space="preserve">министрации Городищенского сельского </w:t>
      </w:r>
      <w:r>
        <w:t xml:space="preserve"> поселения.</w:t>
      </w:r>
    </w:p>
    <w:p w:rsidR="00444B16" w:rsidRDefault="00444B16" w:rsidP="00444B16">
      <w:pPr>
        <w:pStyle w:val="a4"/>
        <w:jc w:val="both"/>
      </w:pPr>
      <w:r>
        <w:t>Срок исполнения данной административной процедуры составляет не более 1 часа.</w:t>
      </w:r>
    </w:p>
    <w:p w:rsidR="00444B16" w:rsidRDefault="00444B16" w:rsidP="00444B16">
      <w:pPr>
        <w:pStyle w:val="a4"/>
        <w:jc w:val="both"/>
      </w:pPr>
      <w:r>
        <w:t>Блок-схема порядка предоставления муниципальной услу</w:t>
      </w:r>
      <w:r w:rsidR="007B5B66">
        <w:t>ги представлена в приложении № 2</w:t>
      </w:r>
      <w:r>
        <w:t>.</w:t>
      </w:r>
    </w:p>
    <w:p w:rsidR="001221CF" w:rsidRPr="002C289F" w:rsidRDefault="001221CF" w:rsidP="001221CF">
      <w:pPr>
        <w:shd w:val="clear" w:color="auto" w:fill="F5F5F5"/>
        <w:jc w:val="center"/>
        <w:rPr>
          <w:rFonts w:ascii="Times New Roman" w:hAnsi="Times New Roman" w:cs="Times New Roman"/>
          <w:b/>
        </w:rPr>
      </w:pPr>
      <w:r w:rsidRPr="002C289F">
        <w:rPr>
          <w:rFonts w:ascii="Times New Roman" w:hAnsi="Times New Roman" w:cs="Times New Roman"/>
          <w:b/>
        </w:rPr>
        <w:t xml:space="preserve">4. </w:t>
      </w:r>
      <w:proofErr w:type="gramStart"/>
      <w:r w:rsidRPr="002C289F">
        <w:rPr>
          <w:rFonts w:ascii="Times New Roman" w:hAnsi="Times New Roman" w:cs="Times New Roman"/>
          <w:b/>
        </w:rPr>
        <w:t>Контроль за</w:t>
      </w:r>
      <w:proofErr w:type="gramEnd"/>
      <w:r w:rsidRPr="002C289F">
        <w:rPr>
          <w:rFonts w:ascii="Times New Roman" w:hAnsi="Times New Roman" w:cs="Times New Roman"/>
          <w:b/>
        </w:rPr>
        <w:t xml:space="preserve"> исполнением административного регламента</w:t>
      </w:r>
    </w:p>
    <w:p w:rsidR="001221CF" w:rsidRPr="002C289F" w:rsidRDefault="001221CF" w:rsidP="001221CF">
      <w:pPr>
        <w:rPr>
          <w:rFonts w:ascii="Times New Roman" w:hAnsi="Times New Roman" w:cs="Times New Roman"/>
        </w:rPr>
      </w:pPr>
    </w:p>
    <w:p w:rsidR="001221CF" w:rsidRPr="001221CF" w:rsidRDefault="001221CF" w:rsidP="001221CF">
      <w:pPr>
        <w:ind w:firstLine="709"/>
        <w:jc w:val="both"/>
        <w:rPr>
          <w:rFonts w:ascii="Times New Roman" w:hAnsi="Times New Roman" w:cs="Times New Roman"/>
          <w:sz w:val="24"/>
          <w:szCs w:val="24"/>
        </w:rPr>
      </w:pPr>
      <w:r w:rsidRPr="001221CF">
        <w:rPr>
          <w:rFonts w:ascii="Times New Roman" w:hAnsi="Times New Roman" w:cs="Times New Roman"/>
          <w:sz w:val="24"/>
          <w:szCs w:val="24"/>
        </w:rPr>
        <w:t xml:space="preserve">4.1. </w:t>
      </w:r>
      <w:proofErr w:type="gramStart"/>
      <w:r w:rsidRPr="001221CF">
        <w:rPr>
          <w:rFonts w:ascii="Times New Roman" w:hAnsi="Times New Roman" w:cs="Times New Roman"/>
          <w:sz w:val="24"/>
          <w:szCs w:val="24"/>
        </w:rPr>
        <w:t>Контроль за</w:t>
      </w:r>
      <w:proofErr w:type="gramEnd"/>
      <w:r w:rsidRPr="001221CF">
        <w:rPr>
          <w:rFonts w:ascii="Times New Roman" w:hAnsi="Times New Roman" w:cs="Times New Roman"/>
          <w:sz w:val="24"/>
          <w:szCs w:val="24"/>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1221CF">
        <w:rPr>
          <w:rFonts w:ascii="Times New Roman" w:hAnsi="Times New Roman" w:cs="Times New Roman"/>
          <w:sz w:val="24"/>
          <w:szCs w:val="24"/>
        </w:rPr>
        <w:t>Санчурского</w:t>
      </w:r>
      <w:proofErr w:type="spellEnd"/>
      <w:r w:rsidRPr="001221CF">
        <w:rPr>
          <w:rFonts w:ascii="Times New Roman" w:hAnsi="Times New Roman" w:cs="Times New Roman"/>
          <w:sz w:val="24"/>
          <w:szCs w:val="24"/>
        </w:rPr>
        <w:t xml:space="preserve"> района Кировской области</w:t>
      </w:r>
      <w:r w:rsidRPr="001221CF">
        <w:rPr>
          <w:rFonts w:ascii="Times New Roman" w:hAnsi="Times New Roman" w:cs="Times New Roman"/>
          <w:b/>
          <w:bCs/>
          <w:sz w:val="24"/>
          <w:szCs w:val="24"/>
        </w:rPr>
        <w:t xml:space="preserve">. </w:t>
      </w:r>
      <w:r w:rsidRPr="001221CF">
        <w:rPr>
          <w:rFonts w:ascii="Times New Roman" w:hAnsi="Times New Roman" w:cs="Times New Roman"/>
          <w:color w:val="000000"/>
          <w:sz w:val="24"/>
          <w:szCs w:val="24"/>
        </w:rPr>
        <w:t>Глава администрации сельского поселения, осуществляя контроль, вправе:</w:t>
      </w:r>
    </w:p>
    <w:p w:rsidR="001221CF" w:rsidRPr="001221CF" w:rsidRDefault="001221CF" w:rsidP="001221CF">
      <w:pPr>
        <w:numPr>
          <w:ilvl w:val="0"/>
          <w:numId w:val="10"/>
        </w:numPr>
        <w:jc w:val="both"/>
        <w:rPr>
          <w:rFonts w:ascii="Times New Roman" w:hAnsi="Times New Roman" w:cs="Times New Roman"/>
          <w:sz w:val="24"/>
          <w:szCs w:val="24"/>
        </w:rPr>
      </w:pPr>
      <w:r w:rsidRPr="001221CF">
        <w:rPr>
          <w:rFonts w:ascii="Times New Roman" w:hAnsi="Times New Roman" w:cs="Times New Roman"/>
          <w:color w:val="000000"/>
          <w:sz w:val="24"/>
          <w:szCs w:val="24"/>
        </w:rPr>
        <w:t>контролировать соблюдение порядка и условий предоставления муниципальной услуги;</w:t>
      </w:r>
    </w:p>
    <w:p w:rsidR="001221CF" w:rsidRPr="001221CF" w:rsidRDefault="001221CF" w:rsidP="001221CF">
      <w:pPr>
        <w:numPr>
          <w:ilvl w:val="0"/>
          <w:numId w:val="10"/>
        </w:numPr>
        <w:jc w:val="both"/>
        <w:rPr>
          <w:rFonts w:ascii="Times New Roman" w:hAnsi="Times New Roman" w:cs="Times New Roman"/>
          <w:color w:val="000000"/>
          <w:sz w:val="24"/>
          <w:szCs w:val="24"/>
        </w:rPr>
      </w:pPr>
      <w:r w:rsidRPr="001221CF">
        <w:rPr>
          <w:rFonts w:ascii="Times New Roman" w:hAnsi="Times New Roman" w:cs="Times New Roman"/>
          <w:color w:val="000000"/>
          <w:sz w:val="24"/>
          <w:szCs w:val="24"/>
        </w:rPr>
        <w:t>в случае выявления нарушений требований настоящего административного регламента требовать устранение таких нарушений;</w:t>
      </w:r>
    </w:p>
    <w:p w:rsidR="001221CF" w:rsidRPr="001221CF" w:rsidRDefault="001221CF" w:rsidP="001221CF">
      <w:pPr>
        <w:numPr>
          <w:ilvl w:val="0"/>
          <w:numId w:val="10"/>
        </w:numPr>
        <w:jc w:val="both"/>
        <w:rPr>
          <w:rFonts w:ascii="Times New Roman" w:hAnsi="Times New Roman" w:cs="Times New Roman"/>
          <w:sz w:val="24"/>
          <w:szCs w:val="24"/>
        </w:rPr>
      </w:pPr>
      <w:r w:rsidRPr="001221CF">
        <w:rPr>
          <w:rFonts w:ascii="Times New Roman" w:hAnsi="Times New Roman" w:cs="Times New Roman"/>
          <w:color w:val="000000"/>
          <w:sz w:val="24"/>
          <w:szCs w:val="24"/>
        </w:rPr>
        <w:t>давать письменные предписания, обязательные для исполнения;</w:t>
      </w:r>
    </w:p>
    <w:p w:rsidR="001221CF" w:rsidRPr="001221CF" w:rsidRDefault="001221CF" w:rsidP="001221CF">
      <w:pPr>
        <w:numPr>
          <w:ilvl w:val="0"/>
          <w:numId w:val="10"/>
        </w:numPr>
        <w:jc w:val="both"/>
        <w:rPr>
          <w:rFonts w:ascii="Times New Roman" w:hAnsi="Times New Roman" w:cs="Times New Roman"/>
          <w:color w:val="000000"/>
          <w:sz w:val="24"/>
          <w:szCs w:val="24"/>
        </w:rPr>
      </w:pPr>
      <w:r w:rsidRPr="001221CF">
        <w:rPr>
          <w:rFonts w:ascii="Times New Roman" w:hAnsi="Times New Roman" w:cs="Times New Roman"/>
          <w:color w:val="000000"/>
          <w:sz w:val="24"/>
          <w:szCs w:val="24"/>
        </w:rPr>
        <w:t>назначать уполномоченных для постоянного наблюдения за предоставлением муниципальной услуги.</w:t>
      </w:r>
    </w:p>
    <w:p w:rsidR="001221CF" w:rsidRPr="001221CF" w:rsidRDefault="001221CF" w:rsidP="001221CF">
      <w:pPr>
        <w:ind w:firstLine="709"/>
        <w:jc w:val="both"/>
        <w:rPr>
          <w:rFonts w:ascii="Times New Roman" w:hAnsi="Times New Roman" w:cs="Times New Roman"/>
          <w:sz w:val="24"/>
          <w:szCs w:val="24"/>
        </w:rPr>
      </w:pPr>
    </w:p>
    <w:p w:rsidR="001221CF" w:rsidRPr="001221CF" w:rsidRDefault="001221CF" w:rsidP="001221CF">
      <w:pPr>
        <w:ind w:left="-280" w:firstLine="709"/>
        <w:jc w:val="both"/>
        <w:rPr>
          <w:rFonts w:ascii="Times New Roman" w:hAnsi="Times New Roman" w:cs="Times New Roman"/>
          <w:sz w:val="24"/>
          <w:szCs w:val="24"/>
        </w:rPr>
      </w:pPr>
      <w:r w:rsidRPr="001221CF">
        <w:rPr>
          <w:rFonts w:ascii="Times New Roman" w:hAnsi="Times New Roman" w:cs="Times New Roman"/>
          <w:sz w:val="24"/>
          <w:szCs w:val="24"/>
        </w:rPr>
        <w:t xml:space="preserve">4.2. </w:t>
      </w:r>
      <w:r w:rsidRPr="001221CF">
        <w:rPr>
          <w:rFonts w:ascii="Times New Roman" w:hAnsi="Times New Roman" w:cs="Times New Roman"/>
          <w:b/>
          <w:sz w:val="24"/>
          <w:szCs w:val="24"/>
        </w:rPr>
        <w:t xml:space="preserve"> </w:t>
      </w:r>
      <w:r w:rsidRPr="001221CF">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221CF">
        <w:rPr>
          <w:rFonts w:ascii="Times New Roman" w:hAnsi="Times New Roman" w:cs="Times New Roman"/>
          <w:sz w:val="24"/>
          <w:szCs w:val="24"/>
        </w:rPr>
        <w:t>контроля за</w:t>
      </w:r>
      <w:proofErr w:type="gramEnd"/>
      <w:r w:rsidRPr="001221CF">
        <w:rPr>
          <w:rFonts w:ascii="Times New Roman" w:hAnsi="Times New Roman" w:cs="Times New Roman"/>
          <w:sz w:val="24"/>
          <w:szCs w:val="24"/>
        </w:rPr>
        <w:t xml:space="preserve"> полнотой и качеством предоставления муниципальной услуги</w:t>
      </w:r>
    </w:p>
    <w:p w:rsidR="001221CF" w:rsidRPr="001221CF" w:rsidRDefault="001221CF" w:rsidP="001221CF">
      <w:pPr>
        <w:ind w:left="-280" w:firstLine="709"/>
        <w:jc w:val="both"/>
        <w:rPr>
          <w:rFonts w:ascii="Times New Roman" w:hAnsi="Times New Roman" w:cs="Times New Roman"/>
          <w:color w:val="000000"/>
          <w:sz w:val="24"/>
          <w:szCs w:val="24"/>
        </w:rPr>
      </w:pPr>
      <w:r w:rsidRPr="001221CF">
        <w:rPr>
          <w:rFonts w:ascii="Times New Roman" w:hAnsi="Times New Roman" w:cs="Times New Roman"/>
          <w:color w:val="000000"/>
          <w:sz w:val="24"/>
          <w:szCs w:val="24"/>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1221CF">
        <w:rPr>
          <w:rFonts w:ascii="Times New Roman" w:hAnsi="Times New Roman" w:cs="Times New Roman"/>
          <w:color w:val="000000"/>
          <w:sz w:val="24"/>
          <w:szCs w:val="24"/>
        </w:rPr>
        <w:t>Городищенское</w:t>
      </w:r>
      <w:proofErr w:type="spellEnd"/>
      <w:r w:rsidRPr="001221CF">
        <w:rPr>
          <w:rFonts w:ascii="Times New Roman" w:hAnsi="Times New Roman" w:cs="Times New Roman"/>
          <w:color w:val="000000"/>
          <w:sz w:val="24"/>
          <w:szCs w:val="24"/>
        </w:rPr>
        <w:t xml:space="preserve"> сельское поселение)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1221CF" w:rsidRPr="001221CF" w:rsidRDefault="001221CF" w:rsidP="001221CF">
      <w:pPr>
        <w:ind w:left="-280" w:firstLine="709"/>
        <w:jc w:val="both"/>
        <w:rPr>
          <w:rFonts w:ascii="Times New Roman" w:hAnsi="Times New Roman" w:cs="Times New Roman"/>
          <w:color w:val="000000"/>
          <w:sz w:val="24"/>
          <w:szCs w:val="24"/>
        </w:rPr>
      </w:pPr>
      <w:r w:rsidRPr="001221CF">
        <w:rPr>
          <w:rFonts w:ascii="Times New Roman" w:hAnsi="Times New Roman" w:cs="Times New Roman"/>
          <w:color w:val="000000"/>
          <w:sz w:val="24"/>
          <w:szCs w:val="24"/>
        </w:rPr>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1221CF">
        <w:rPr>
          <w:rFonts w:ascii="Times New Roman" w:hAnsi="Times New Roman" w:cs="Times New Roman"/>
          <w:color w:val="000000"/>
          <w:sz w:val="24"/>
          <w:szCs w:val="24"/>
        </w:rPr>
        <w:t>Городищенское</w:t>
      </w:r>
      <w:proofErr w:type="spellEnd"/>
      <w:r w:rsidRPr="001221CF">
        <w:rPr>
          <w:rFonts w:ascii="Times New Roman" w:hAnsi="Times New Roman" w:cs="Times New Roman"/>
          <w:color w:val="000000"/>
          <w:sz w:val="24"/>
          <w:szCs w:val="24"/>
        </w:rPr>
        <w:t xml:space="preserve"> сельское поселение.</w:t>
      </w:r>
    </w:p>
    <w:p w:rsidR="001221CF" w:rsidRPr="001221CF" w:rsidRDefault="001221CF" w:rsidP="001221CF">
      <w:pPr>
        <w:ind w:left="-280" w:firstLine="709"/>
        <w:jc w:val="both"/>
        <w:rPr>
          <w:rFonts w:ascii="Times New Roman" w:hAnsi="Times New Roman" w:cs="Times New Roman"/>
          <w:color w:val="000000"/>
          <w:sz w:val="24"/>
          <w:szCs w:val="24"/>
        </w:rPr>
      </w:pPr>
      <w:r w:rsidRPr="001221CF">
        <w:rPr>
          <w:rFonts w:ascii="Times New Roman" w:hAnsi="Times New Roman" w:cs="Times New Roman"/>
          <w:color w:val="000000"/>
          <w:sz w:val="24"/>
          <w:szCs w:val="24"/>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1221CF" w:rsidRPr="001221CF" w:rsidRDefault="001221CF" w:rsidP="001221CF">
      <w:pPr>
        <w:ind w:left="-280" w:firstLine="709"/>
        <w:jc w:val="both"/>
        <w:rPr>
          <w:rFonts w:ascii="Times New Roman" w:hAnsi="Times New Roman" w:cs="Times New Roman"/>
          <w:color w:val="000000"/>
          <w:sz w:val="24"/>
          <w:szCs w:val="24"/>
        </w:rPr>
      </w:pPr>
      <w:r w:rsidRPr="001221CF">
        <w:rPr>
          <w:rFonts w:ascii="Times New Roman" w:hAnsi="Times New Roman" w:cs="Times New Roman"/>
          <w:color w:val="000000"/>
          <w:sz w:val="24"/>
          <w:szCs w:val="24"/>
        </w:rPr>
        <w:t>4.2.4. Справка подписывается председателем комиссии и  главой администрации Городищенского сельского поселения.</w:t>
      </w:r>
    </w:p>
    <w:p w:rsidR="001221CF" w:rsidRPr="001221CF" w:rsidRDefault="001221CF" w:rsidP="001221CF">
      <w:pPr>
        <w:ind w:firstLine="709"/>
        <w:jc w:val="both"/>
        <w:rPr>
          <w:rFonts w:ascii="Times New Roman" w:hAnsi="Times New Roman" w:cs="Times New Roman"/>
          <w:sz w:val="24"/>
          <w:szCs w:val="24"/>
        </w:rPr>
      </w:pPr>
    </w:p>
    <w:p w:rsidR="001221CF" w:rsidRPr="001221CF" w:rsidRDefault="001221CF" w:rsidP="001221CF">
      <w:pPr>
        <w:ind w:firstLine="709"/>
        <w:jc w:val="both"/>
        <w:rPr>
          <w:rFonts w:ascii="Times New Roman" w:hAnsi="Times New Roman" w:cs="Times New Roman"/>
          <w:sz w:val="24"/>
          <w:szCs w:val="24"/>
        </w:rPr>
      </w:pPr>
      <w:r w:rsidRPr="001221CF">
        <w:rPr>
          <w:rFonts w:ascii="Times New Roman" w:hAnsi="Times New Roman" w:cs="Times New Roman"/>
          <w:sz w:val="24"/>
          <w:szCs w:val="24"/>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1221CF" w:rsidRPr="001221CF" w:rsidRDefault="001221CF" w:rsidP="001221CF">
      <w:pPr>
        <w:ind w:firstLine="709"/>
        <w:jc w:val="both"/>
        <w:rPr>
          <w:rFonts w:ascii="Times New Roman" w:hAnsi="Times New Roman" w:cs="Times New Roman"/>
          <w:sz w:val="24"/>
          <w:szCs w:val="24"/>
        </w:rPr>
      </w:pPr>
      <w:r w:rsidRPr="001221CF">
        <w:rPr>
          <w:rFonts w:ascii="Times New Roman" w:hAnsi="Times New Roman" w:cs="Times New Roman"/>
          <w:sz w:val="24"/>
          <w:szCs w:val="24"/>
        </w:rPr>
        <w:lastRenderedPageBreak/>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1221CF" w:rsidRPr="001221CF" w:rsidRDefault="001221CF" w:rsidP="001221CF">
      <w:pPr>
        <w:ind w:firstLine="709"/>
        <w:jc w:val="both"/>
        <w:rPr>
          <w:rFonts w:ascii="Times New Roman" w:hAnsi="Times New Roman" w:cs="Times New Roman"/>
          <w:sz w:val="24"/>
          <w:szCs w:val="24"/>
        </w:rPr>
      </w:pPr>
      <w:r w:rsidRPr="001221CF">
        <w:rPr>
          <w:rFonts w:ascii="Times New Roman" w:hAnsi="Times New Roman" w:cs="Times New Roman"/>
          <w:sz w:val="24"/>
          <w:szCs w:val="24"/>
        </w:rPr>
        <w:t> </w:t>
      </w:r>
    </w:p>
    <w:p w:rsidR="00FE686C" w:rsidRDefault="00FE686C" w:rsidP="00FE686C">
      <w:pPr>
        <w:shd w:val="clear" w:color="auto" w:fill="FFFFFF"/>
        <w:ind w:firstLine="708"/>
        <w:jc w:val="both"/>
        <w:rPr>
          <w:rFonts w:ascii="Times New Roman" w:hAnsi="Times New Roman" w:cs="Times New Roman"/>
          <w:sz w:val="24"/>
          <w:szCs w:val="24"/>
        </w:rPr>
      </w:pPr>
    </w:p>
    <w:p w:rsidR="00FE686C" w:rsidRPr="002C289F" w:rsidRDefault="00FE686C" w:rsidP="00FE686C">
      <w:pPr>
        <w:shd w:val="clear" w:color="auto" w:fill="FFFFFF"/>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F1C95">
        <w:rPr>
          <w:rFonts w:ascii="Times New Roman" w:eastAsia="Times New Roman" w:hAnsi="Times New Roman" w:cs="Times New Roman"/>
          <w:sz w:val="24"/>
          <w:szCs w:val="24"/>
          <w:lang w:eastAsia="ru-RU"/>
        </w:rPr>
        <w:t xml:space="preserve"> </w:t>
      </w:r>
      <w:r w:rsidR="00DF1C95" w:rsidRPr="002C289F">
        <w:rPr>
          <w:rFonts w:ascii="Times New Roman" w:eastAsia="Times New Roman" w:hAnsi="Times New Roman" w:cs="Times New Roman"/>
          <w:sz w:val="24"/>
          <w:szCs w:val="24"/>
          <w:lang w:eastAsia="ru-RU"/>
        </w:rPr>
        <w:t xml:space="preserve"> </w:t>
      </w:r>
      <w:r w:rsidR="00DF1C95" w:rsidRPr="002C289F">
        <w:rPr>
          <w:rFonts w:ascii="Times New Roman" w:hAnsi="Times New Roman" w:cs="Times New Roman"/>
          <w:sz w:val="24"/>
          <w:szCs w:val="24"/>
        </w:rPr>
        <w:t xml:space="preserve"> </w:t>
      </w:r>
      <w:r w:rsidRPr="002C289F">
        <w:rPr>
          <w:rFonts w:ascii="Times New Roman" w:hAnsi="Times New Roman" w:cs="Times New Roman"/>
          <w:b/>
        </w:rPr>
        <w:t>5. Досудебный порядок обжалования</w:t>
      </w:r>
    </w:p>
    <w:p w:rsidR="00FE686C" w:rsidRDefault="00FE686C" w:rsidP="00FE686C">
      <w:pPr>
        <w:ind w:firstLine="709"/>
        <w:jc w:val="center"/>
        <w:rPr>
          <w:b/>
          <w:color w:val="000000"/>
        </w:rPr>
      </w:pP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FE686C" w:rsidRPr="000A6458" w:rsidRDefault="00FE686C" w:rsidP="00FE686C">
      <w:pPr>
        <w:ind w:firstLine="709"/>
        <w:jc w:val="both"/>
        <w:rPr>
          <w:rFonts w:ascii="Times New Roman" w:hAnsi="Times New Roman" w:cs="Times New Roman"/>
          <w:color w:val="000000"/>
          <w:sz w:val="24"/>
          <w:szCs w:val="24"/>
        </w:rPr>
      </w:pPr>
      <w:r w:rsidRPr="000A6458">
        <w:rPr>
          <w:rFonts w:ascii="Times New Roman" w:hAnsi="Times New Roman" w:cs="Times New Roman"/>
          <w:color w:val="000000"/>
          <w:sz w:val="24"/>
          <w:szCs w:val="24"/>
        </w:rPr>
        <w:t>5.2. Предметом досудебного ( внесудебного) обжалования являются действия ( бездействия),</w:t>
      </w:r>
      <w:r w:rsidR="003B43AA">
        <w:rPr>
          <w:rFonts w:ascii="Times New Roman" w:hAnsi="Times New Roman" w:cs="Times New Roman"/>
          <w:color w:val="000000"/>
          <w:sz w:val="24"/>
          <w:szCs w:val="24"/>
        </w:rPr>
        <w:t xml:space="preserve"> </w:t>
      </w:r>
      <w:r w:rsidRPr="000A6458">
        <w:rPr>
          <w:rFonts w:ascii="Times New Roman" w:hAnsi="Times New Roman" w:cs="Times New Roman"/>
          <w:color w:val="000000"/>
          <w:sz w:val="24"/>
          <w:szCs w:val="24"/>
        </w:rPr>
        <w:t>решения органа</w:t>
      </w:r>
      <w:proofErr w:type="gramStart"/>
      <w:r w:rsidRPr="000A6458">
        <w:rPr>
          <w:rFonts w:ascii="Times New Roman" w:hAnsi="Times New Roman" w:cs="Times New Roman"/>
          <w:color w:val="000000"/>
          <w:sz w:val="24"/>
          <w:szCs w:val="24"/>
        </w:rPr>
        <w:t xml:space="preserve"> ,</w:t>
      </w:r>
      <w:proofErr w:type="gramEnd"/>
      <w:r w:rsidRPr="000A6458">
        <w:rPr>
          <w:rFonts w:ascii="Times New Roman" w:hAnsi="Times New Roman" w:cs="Times New Roman"/>
          <w:color w:val="000000"/>
          <w:sz w:val="24"/>
          <w:szCs w:val="24"/>
        </w:rPr>
        <w:t xml:space="preserve"> предоставляющего муниципальную услугу, должностного лица , муниципального служащего, в том числе предоставление официальной информации , ставшие основанием для совершения действий , в результате которых : </w:t>
      </w:r>
    </w:p>
    <w:p w:rsidR="00FE686C" w:rsidRPr="000A6458" w:rsidRDefault="00FE686C" w:rsidP="00FE686C">
      <w:pPr>
        <w:numPr>
          <w:ilvl w:val="0"/>
          <w:numId w:val="7"/>
        </w:numPr>
        <w:jc w:val="both"/>
        <w:rPr>
          <w:rFonts w:ascii="Times New Roman" w:hAnsi="Times New Roman" w:cs="Times New Roman"/>
          <w:color w:val="000000"/>
          <w:sz w:val="24"/>
          <w:szCs w:val="24"/>
        </w:rPr>
      </w:pPr>
      <w:r w:rsidRPr="000A6458">
        <w:rPr>
          <w:rFonts w:ascii="Times New Roman" w:hAnsi="Times New Roman" w:cs="Times New Roman"/>
          <w:color w:val="000000"/>
          <w:sz w:val="24"/>
          <w:szCs w:val="24"/>
        </w:rPr>
        <w:t xml:space="preserve">нарушены права и свободы гражданина; </w:t>
      </w:r>
    </w:p>
    <w:p w:rsidR="00FE686C" w:rsidRPr="000A6458" w:rsidRDefault="00FE686C" w:rsidP="00FE686C">
      <w:pPr>
        <w:numPr>
          <w:ilvl w:val="0"/>
          <w:numId w:val="7"/>
        </w:numPr>
        <w:jc w:val="both"/>
        <w:rPr>
          <w:rFonts w:ascii="Times New Roman" w:hAnsi="Times New Roman" w:cs="Times New Roman"/>
          <w:color w:val="000000"/>
          <w:sz w:val="24"/>
          <w:szCs w:val="24"/>
        </w:rPr>
      </w:pPr>
      <w:r w:rsidRPr="000A6458">
        <w:rPr>
          <w:rFonts w:ascii="Times New Roman" w:hAnsi="Times New Roman" w:cs="Times New Roman"/>
          <w:color w:val="000000"/>
          <w:sz w:val="24"/>
          <w:szCs w:val="24"/>
        </w:rPr>
        <w:t>созданы препятствия осуществлению гражданином его прав и свобод;</w:t>
      </w:r>
    </w:p>
    <w:p w:rsidR="00FE686C" w:rsidRPr="000A6458" w:rsidRDefault="00FE686C" w:rsidP="00FE686C">
      <w:pPr>
        <w:numPr>
          <w:ilvl w:val="0"/>
          <w:numId w:val="7"/>
        </w:numPr>
        <w:jc w:val="both"/>
        <w:rPr>
          <w:rFonts w:ascii="Times New Roman" w:hAnsi="Times New Roman" w:cs="Times New Roman"/>
          <w:color w:val="000000"/>
          <w:sz w:val="28"/>
          <w:szCs w:val="20"/>
        </w:rPr>
      </w:pPr>
      <w:r w:rsidRPr="000A6458">
        <w:rPr>
          <w:rFonts w:ascii="Times New Roman" w:hAnsi="Times New Roman" w:cs="Times New Roman"/>
          <w:color w:val="000000"/>
          <w:sz w:val="24"/>
          <w:szCs w:val="24"/>
        </w:rPr>
        <w:t>на гражданина незаконно возложена какая – либо обязанность или он незаконно привлечён к какой-либо ответственности</w:t>
      </w:r>
      <w:proofErr w:type="gramStart"/>
      <w:r w:rsidRPr="000A6458">
        <w:rPr>
          <w:rFonts w:ascii="Times New Roman" w:hAnsi="Times New Roman" w:cs="Times New Roman"/>
          <w:color w:val="000000"/>
          <w:sz w:val="24"/>
          <w:szCs w:val="24"/>
        </w:rPr>
        <w:t xml:space="preserve"> ;</w:t>
      </w:r>
      <w:proofErr w:type="gramEnd"/>
    </w:p>
    <w:p w:rsidR="00FE686C" w:rsidRDefault="00FE686C" w:rsidP="00FE686C">
      <w:pPr>
        <w:pStyle w:val="a4"/>
      </w:pPr>
      <w:r>
        <w:t>Заявитель может обратиться с жалобой</w:t>
      </w:r>
      <w:r w:rsidR="002C289F">
        <w:t>,</w:t>
      </w:r>
      <w:r>
        <w:t xml:space="preserve"> в том числе и  в следующих случаях:</w:t>
      </w:r>
    </w:p>
    <w:p w:rsidR="00FE686C" w:rsidRDefault="00FE686C" w:rsidP="00FE686C">
      <w:pPr>
        <w:pStyle w:val="a4"/>
        <w:numPr>
          <w:ilvl w:val="0"/>
          <w:numId w:val="8"/>
        </w:numPr>
      </w:pPr>
      <w:bookmarkStart w:id="1" w:name="Par64"/>
      <w:bookmarkEnd w:id="1"/>
      <w:r>
        <w:t>нарушение срока регистрации запроса заявителя о предоставлении муниципальной услуги;</w:t>
      </w:r>
    </w:p>
    <w:p w:rsidR="00FE686C" w:rsidRDefault="00FE686C" w:rsidP="00FE686C">
      <w:pPr>
        <w:pStyle w:val="a4"/>
        <w:numPr>
          <w:ilvl w:val="0"/>
          <w:numId w:val="8"/>
        </w:numPr>
      </w:pPr>
      <w:r>
        <w:t>нарушение срока предоставления муниципальной услуги;</w:t>
      </w:r>
    </w:p>
    <w:p w:rsidR="00FE686C" w:rsidRDefault="00FE686C" w:rsidP="00FE686C">
      <w:pPr>
        <w:pStyle w:val="a4"/>
        <w:numPr>
          <w:ilvl w:val="0"/>
          <w:numId w:val="8"/>
        </w:numPr>
      </w:pPr>
      <w: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FE686C" w:rsidRDefault="00FE686C" w:rsidP="00FE686C">
      <w:pPr>
        <w:pStyle w:val="a4"/>
        <w:numPr>
          <w:ilvl w:val="0"/>
          <w:numId w:val="8"/>
        </w:numPr>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FE686C" w:rsidRDefault="00FE686C" w:rsidP="00FE686C">
      <w:pPr>
        <w:pStyle w:val="a4"/>
        <w:numPr>
          <w:ilvl w:val="0"/>
          <w:numId w:val="8"/>
        </w:numPr>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E686C" w:rsidRDefault="00FE686C" w:rsidP="00FE686C">
      <w:pPr>
        <w:pStyle w:val="a4"/>
        <w:numPr>
          <w:ilvl w:val="0"/>
          <w:numId w:val="8"/>
        </w:numPr>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FE686C" w:rsidRDefault="00FE686C" w:rsidP="00FE686C">
      <w:pPr>
        <w:pStyle w:val="a4"/>
        <w:numPr>
          <w:ilvl w:val="0"/>
          <w:numId w:val="8"/>
        </w:numPr>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E686C" w:rsidRDefault="00FE686C" w:rsidP="00FE686C">
      <w:pPr>
        <w:ind w:left="1125"/>
        <w:jc w:val="both"/>
        <w:rPr>
          <w:color w:val="000000"/>
        </w:rPr>
      </w:pPr>
    </w:p>
    <w:p w:rsidR="00FE686C" w:rsidRPr="00C274B3" w:rsidRDefault="00FE686C" w:rsidP="00FE686C">
      <w:pPr>
        <w:jc w:val="both"/>
        <w:rPr>
          <w:rFonts w:ascii="Times New Roman" w:hAnsi="Times New Roman" w:cs="Times New Roman"/>
          <w:color w:val="000000"/>
          <w:sz w:val="24"/>
          <w:szCs w:val="24"/>
        </w:rPr>
      </w:pPr>
      <w:r w:rsidRPr="00C274B3">
        <w:rPr>
          <w:rFonts w:ascii="Times New Roman" w:hAnsi="Times New Roman" w:cs="Times New Roman"/>
          <w:color w:val="000000"/>
          <w:sz w:val="24"/>
          <w:szCs w:val="24"/>
        </w:rPr>
        <w:t>5.3. В письменном заявлении (жалобе) заявитель в обязательном порядке указывает:</w:t>
      </w:r>
    </w:p>
    <w:p w:rsidR="00FE686C" w:rsidRDefault="00FE686C" w:rsidP="00FE686C">
      <w:pPr>
        <w:pStyle w:val="a4"/>
      </w:pPr>
      <w:r>
        <w:lastRenderedPageBreak/>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FE686C" w:rsidRDefault="00FE686C" w:rsidP="004039F0">
      <w:pPr>
        <w:pStyle w:val="a4"/>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E686C" w:rsidRDefault="00FE686C" w:rsidP="004039F0">
      <w:pPr>
        <w:pStyle w:val="a4"/>
        <w:jc w:val="both"/>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FE686C" w:rsidRDefault="00FE686C" w:rsidP="004039F0">
      <w:pPr>
        <w:pStyle w:val="a4"/>
        <w:jc w:val="both"/>
      </w:pPr>
      <w: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FE686C" w:rsidRPr="00C274B3" w:rsidRDefault="00FE686C" w:rsidP="00FE686C">
      <w:pPr>
        <w:jc w:val="both"/>
        <w:rPr>
          <w:rFonts w:ascii="Times New Roman" w:hAnsi="Times New Roman" w:cs="Times New Roman"/>
          <w:color w:val="000000"/>
          <w:sz w:val="24"/>
          <w:szCs w:val="24"/>
        </w:rPr>
      </w:pPr>
      <w:r w:rsidRPr="00C274B3">
        <w:rPr>
          <w:rFonts w:ascii="Times New Roman" w:hAnsi="Times New Roman" w:cs="Times New Roman"/>
          <w:color w:val="000000"/>
          <w:sz w:val="24"/>
          <w:szCs w:val="24"/>
        </w:rPr>
        <w:t>5.3.1</w:t>
      </w:r>
      <w:r w:rsidR="002C289F">
        <w:rPr>
          <w:rFonts w:ascii="Times New Roman" w:hAnsi="Times New Roman" w:cs="Times New Roman"/>
          <w:color w:val="000000"/>
          <w:sz w:val="24"/>
          <w:szCs w:val="24"/>
        </w:rPr>
        <w:t>.</w:t>
      </w:r>
      <w:r w:rsidRPr="00C274B3">
        <w:rPr>
          <w:rFonts w:ascii="Times New Roman" w:hAnsi="Times New Roman" w:cs="Times New Roman"/>
          <w:color w:val="000000"/>
          <w:sz w:val="24"/>
          <w:szCs w:val="24"/>
        </w:rPr>
        <w:t xml:space="preserve"> В случае необходимости в подтверждении своих доводов заявитель заявления            (жалобы) имеет право:</w:t>
      </w:r>
    </w:p>
    <w:p w:rsidR="00FE686C" w:rsidRPr="00C274B3" w:rsidRDefault="00FE686C" w:rsidP="00FE686C">
      <w:pPr>
        <w:numPr>
          <w:ilvl w:val="0"/>
          <w:numId w:val="9"/>
        </w:numPr>
        <w:jc w:val="both"/>
        <w:rPr>
          <w:rFonts w:ascii="Times New Roman" w:hAnsi="Times New Roman" w:cs="Times New Roman"/>
          <w:color w:val="000000"/>
          <w:sz w:val="24"/>
          <w:szCs w:val="24"/>
        </w:rPr>
      </w:pPr>
      <w:r w:rsidRPr="00C274B3">
        <w:rPr>
          <w:rFonts w:ascii="Times New Roman" w:hAnsi="Times New Roman" w:cs="Times New Roman"/>
          <w:color w:val="000000"/>
          <w:sz w:val="24"/>
          <w:szCs w:val="24"/>
        </w:rPr>
        <w:t>приложить к нему документы и материалы их копии;</w:t>
      </w:r>
    </w:p>
    <w:p w:rsidR="00FE686C" w:rsidRPr="00C274B3" w:rsidRDefault="00FE686C" w:rsidP="00FE686C">
      <w:pPr>
        <w:numPr>
          <w:ilvl w:val="0"/>
          <w:numId w:val="9"/>
        </w:numPr>
        <w:jc w:val="both"/>
        <w:rPr>
          <w:rFonts w:ascii="Times New Roman" w:hAnsi="Times New Roman" w:cs="Times New Roman"/>
          <w:color w:val="000000"/>
          <w:sz w:val="24"/>
          <w:szCs w:val="24"/>
        </w:rPr>
      </w:pPr>
      <w:r w:rsidRPr="00C274B3">
        <w:rPr>
          <w:rFonts w:ascii="Times New Roman" w:hAnsi="Times New Roman" w:cs="Times New Roman"/>
          <w:color w:val="000000"/>
          <w:sz w:val="24"/>
          <w:szCs w:val="24"/>
        </w:rPr>
        <w:t>указать наименование должности, фамилию, имя, отчество должностного лица, действия</w:t>
      </w:r>
      <w:r w:rsidR="00C274B3">
        <w:rPr>
          <w:rFonts w:ascii="Times New Roman" w:hAnsi="Times New Roman" w:cs="Times New Roman"/>
          <w:color w:val="000000"/>
          <w:sz w:val="24"/>
          <w:szCs w:val="24"/>
        </w:rPr>
        <w:t xml:space="preserve"> </w:t>
      </w:r>
      <w:r w:rsidRPr="00C274B3">
        <w:rPr>
          <w:rFonts w:ascii="Times New Roman" w:hAnsi="Times New Roman" w:cs="Times New Roman"/>
          <w:color w:val="000000"/>
          <w:sz w:val="24"/>
          <w:szCs w:val="24"/>
        </w:rPr>
        <w:t xml:space="preserve">(бездействия), решение которого обжалуется; </w:t>
      </w:r>
    </w:p>
    <w:p w:rsidR="00FE686C" w:rsidRPr="00C274B3" w:rsidRDefault="00FE686C" w:rsidP="00FE686C">
      <w:pPr>
        <w:numPr>
          <w:ilvl w:val="0"/>
          <w:numId w:val="9"/>
        </w:numPr>
        <w:jc w:val="both"/>
        <w:rPr>
          <w:rFonts w:ascii="Times New Roman" w:hAnsi="Times New Roman" w:cs="Times New Roman"/>
          <w:color w:val="000000"/>
          <w:sz w:val="24"/>
          <w:szCs w:val="24"/>
        </w:rPr>
      </w:pPr>
      <w:r w:rsidRPr="00C274B3">
        <w:rPr>
          <w:rFonts w:ascii="Times New Roman" w:hAnsi="Times New Roman" w:cs="Times New Roman"/>
          <w:color w:val="000000"/>
          <w:sz w:val="24"/>
          <w:szCs w:val="24"/>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FE686C" w:rsidRPr="00C274B3" w:rsidRDefault="00FE686C" w:rsidP="00FE686C">
      <w:pPr>
        <w:numPr>
          <w:ilvl w:val="0"/>
          <w:numId w:val="9"/>
        </w:numPr>
        <w:jc w:val="both"/>
        <w:rPr>
          <w:rFonts w:ascii="Times New Roman" w:hAnsi="Times New Roman" w:cs="Times New Roman"/>
          <w:color w:val="000000"/>
          <w:sz w:val="24"/>
          <w:szCs w:val="24"/>
        </w:rPr>
      </w:pPr>
      <w:r w:rsidRPr="00C274B3">
        <w:rPr>
          <w:rFonts w:ascii="Times New Roman" w:hAnsi="Times New Roman" w:cs="Times New Roman"/>
          <w:color w:val="000000"/>
          <w:sz w:val="24"/>
          <w:szCs w:val="24"/>
        </w:rPr>
        <w:t>иные сведения</w:t>
      </w:r>
      <w:proofErr w:type="gramStart"/>
      <w:r w:rsidRPr="00C274B3">
        <w:rPr>
          <w:rFonts w:ascii="Times New Roman" w:hAnsi="Times New Roman" w:cs="Times New Roman"/>
          <w:color w:val="000000"/>
          <w:sz w:val="24"/>
          <w:szCs w:val="24"/>
        </w:rPr>
        <w:t xml:space="preserve"> ,</w:t>
      </w:r>
      <w:proofErr w:type="gramEnd"/>
      <w:r w:rsidRPr="00C274B3">
        <w:rPr>
          <w:rFonts w:ascii="Times New Roman" w:hAnsi="Times New Roman" w:cs="Times New Roman"/>
          <w:color w:val="000000"/>
          <w:sz w:val="24"/>
          <w:szCs w:val="24"/>
        </w:rPr>
        <w:t xml:space="preserve"> которые заявитель считает необходимым сообщить;</w:t>
      </w:r>
    </w:p>
    <w:p w:rsidR="00FE686C" w:rsidRDefault="00FE686C" w:rsidP="00FE686C">
      <w:pPr>
        <w:pStyle w:val="a4"/>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FE686C" w:rsidRDefault="00FE686C" w:rsidP="00FE686C">
      <w:pPr>
        <w:pStyle w:val="a4"/>
      </w:pPr>
      <w:r>
        <w:t>а) оформленная в соответствии с законодательством Российской Федерации доверенность (для физических лиц);</w:t>
      </w:r>
    </w:p>
    <w:p w:rsidR="00FE686C" w:rsidRDefault="00FE686C" w:rsidP="00FE686C">
      <w:pPr>
        <w:pStyle w:val="a4"/>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E686C" w:rsidRDefault="00FE686C" w:rsidP="00FE686C">
      <w:pPr>
        <w:pStyle w:val="a4"/>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E686C" w:rsidRDefault="00FE686C" w:rsidP="00FE686C">
      <w:pPr>
        <w:pStyle w:val="a4"/>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FE686C" w:rsidRDefault="00FE686C" w:rsidP="00FE686C">
      <w:pPr>
        <w:pStyle w:val="a4"/>
      </w:pPr>
      <w:r>
        <w:lastRenderedPageBreak/>
        <w:t>Время приема жалоб должно совпадать со временем предоставления муниципальных услуг.</w:t>
      </w:r>
    </w:p>
    <w:p w:rsidR="00FE686C" w:rsidRDefault="00FE686C" w:rsidP="00FE686C">
      <w:pPr>
        <w:pStyle w:val="a4"/>
      </w:pPr>
      <w:bookmarkStart w:id="2" w:name="Par50"/>
      <w:bookmarkEnd w:id="2"/>
      <w:r>
        <w:t>Жалоба в письменной форме может быть также направлена по почте.</w:t>
      </w:r>
    </w:p>
    <w:p w:rsidR="00FE686C" w:rsidRDefault="00FE686C" w:rsidP="00FE686C">
      <w:pPr>
        <w:pStyle w:val="a4"/>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E686C" w:rsidRDefault="00FE686C" w:rsidP="00FE686C">
      <w:pPr>
        <w:pStyle w:val="a4"/>
      </w:pPr>
      <w:r>
        <w:t>5.3.3</w:t>
      </w:r>
      <w:r w:rsidR="00C274B3">
        <w:t>.</w:t>
      </w:r>
      <w:r>
        <w:t xml:space="preserve">  В электронном виде жалоба может быть подана заявителем посредством:</w:t>
      </w:r>
    </w:p>
    <w:p w:rsidR="00FE686C" w:rsidRDefault="00FE686C" w:rsidP="00FE686C">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FE686C" w:rsidRDefault="00FE686C" w:rsidP="00FE686C">
      <w:pPr>
        <w:pStyle w:val="a4"/>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FE686C" w:rsidRDefault="00FE686C" w:rsidP="00FE686C">
      <w:pPr>
        <w:pStyle w:val="a4"/>
        <w:jc w:val="both"/>
      </w:pPr>
      <w:r>
        <w:t>При подаче жалобы в электронном виде документы, указанные 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w:t>
      </w:r>
      <w:proofErr w:type="gramStart"/>
      <w:r>
        <w:t xml:space="preserve"> ,</w:t>
      </w:r>
      <w:proofErr w:type="gramEnd"/>
      <w:r>
        <w:t xml:space="preserve"> не требуется .</w:t>
      </w:r>
    </w:p>
    <w:p w:rsidR="00FE686C" w:rsidRDefault="00FE686C" w:rsidP="00FE686C">
      <w:pPr>
        <w:jc w:val="both"/>
        <w:rPr>
          <w:color w:val="000000"/>
        </w:rPr>
      </w:pPr>
    </w:p>
    <w:p w:rsidR="00FE686C" w:rsidRPr="00C274B3" w:rsidRDefault="00FE686C" w:rsidP="00FE686C">
      <w:pPr>
        <w:ind w:firstLine="709"/>
        <w:jc w:val="both"/>
        <w:rPr>
          <w:rFonts w:ascii="Times New Roman" w:hAnsi="Times New Roman" w:cs="Times New Roman"/>
          <w:sz w:val="24"/>
          <w:szCs w:val="24"/>
        </w:rPr>
      </w:pPr>
      <w:r w:rsidRPr="00C274B3">
        <w:rPr>
          <w:rFonts w:ascii="Times New Roman" w:hAnsi="Times New Roman" w:cs="Times New Roman"/>
          <w:color w:val="000000"/>
        </w:rPr>
        <w:t xml:space="preserve">5.4. </w:t>
      </w:r>
      <w:r w:rsidRPr="00C274B3">
        <w:rPr>
          <w:rFonts w:ascii="Times New Roman" w:hAnsi="Times New Roman" w:cs="Times New Roman"/>
          <w:color w:val="000000"/>
          <w:sz w:val="24"/>
          <w:szCs w:val="24"/>
        </w:rPr>
        <w:t>С заявлением  жалобой) гражданин вправе обратиться лично или направить в письменной форме главе администрации Городищенского сельского поселения</w:t>
      </w:r>
      <w:proofErr w:type="gramStart"/>
      <w:r w:rsidRPr="00C274B3">
        <w:rPr>
          <w:rFonts w:ascii="Times New Roman" w:hAnsi="Times New Roman" w:cs="Times New Roman"/>
          <w:color w:val="000000"/>
          <w:sz w:val="24"/>
          <w:szCs w:val="24"/>
        </w:rPr>
        <w:t xml:space="preserve"> :</w:t>
      </w:r>
      <w:proofErr w:type="gramEnd"/>
      <w:r w:rsidRPr="00C274B3">
        <w:rPr>
          <w:rFonts w:ascii="Times New Roman" w:hAnsi="Times New Roman" w:cs="Times New Roman"/>
          <w:color w:val="000000"/>
          <w:sz w:val="24"/>
          <w:szCs w:val="24"/>
        </w:rPr>
        <w:t xml:space="preserve"> 612380, Кировская область, </w:t>
      </w:r>
      <w:proofErr w:type="spellStart"/>
      <w:r w:rsidRPr="00C274B3">
        <w:rPr>
          <w:rFonts w:ascii="Times New Roman" w:hAnsi="Times New Roman" w:cs="Times New Roman"/>
          <w:color w:val="000000"/>
          <w:sz w:val="24"/>
          <w:szCs w:val="24"/>
        </w:rPr>
        <w:t>Санчурский</w:t>
      </w:r>
      <w:proofErr w:type="spellEnd"/>
      <w:r w:rsidRPr="00C274B3">
        <w:rPr>
          <w:rFonts w:ascii="Times New Roman" w:hAnsi="Times New Roman" w:cs="Times New Roman"/>
          <w:color w:val="000000"/>
          <w:sz w:val="24"/>
          <w:szCs w:val="24"/>
        </w:rPr>
        <w:t xml:space="preserve"> район, с.</w:t>
      </w:r>
      <w:r w:rsidR="002C289F">
        <w:rPr>
          <w:rFonts w:ascii="Times New Roman" w:hAnsi="Times New Roman" w:cs="Times New Roman"/>
          <w:color w:val="000000"/>
          <w:sz w:val="24"/>
          <w:szCs w:val="24"/>
        </w:rPr>
        <w:t xml:space="preserve"> </w:t>
      </w:r>
      <w:r w:rsidRPr="00C274B3">
        <w:rPr>
          <w:rFonts w:ascii="Times New Roman" w:hAnsi="Times New Roman" w:cs="Times New Roman"/>
          <w:color w:val="000000"/>
          <w:sz w:val="24"/>
          <w:szCs w:val="24"/>
        </w:rPr>
        <w:t xml:space="preserve">Городище, ул. Школьная д.11 или по электронной почте </w:t>
      </w:r>
      <w:hyperlink r:id="rId11" w:history="1">
        <w:r w:rsidRPr="00C274B3">
          <w:rPr>
            <w:rStyle w:val="a3"/>
            <w:rFonts w:ascii="Times New Roman" w:hAnsi="Times New Roman" w:cs="Times New Roman"/>
            <w:lang w:val="en-US"/>
          </w:rPr>
          <w:t>gorodishi</w:t>
        </w:r>
        <w:r w:rsidRPr="00C274B3">
          <w:rPr>
            <w:rStyle w:val="a3"/>
            <w:rFonts w:ascii="Times New Roman" w:hAnsi="Times New Roman" w:cs="Times New Roman"/>
          </w:rPr>
          <w:t>@</w:t>
        </w:r>
        <w:r w:rsidRPr="00C274B3">
          <w:rPr>
            <w:rStyle w:val="a3"/>
            <w:rFonts w:ascii="Times New Roman" w:hAnsi="Times New Roman" w:cs="Times New Roman"/>
            <w:lang w:val="en-US"/>
          </w:rPr>
          <w:t>mail</w:t>
        </w:r>
        <w:r w:rsidRPr="00C274B3">
          <w:rPr>
            <w:rStyle w:val="a3"/>
            <w:rFonts w:ascii="Times New Roman" w:hAnsi="Times New Roman" w:cs="Times New Roman"/>
          </w:rPr>
          <w:t>.</w:t>
        </w:r>
        <w:proofErr w:type="spellStart"/>
        <w:r w:rsidRPr="00C274B3">
          <w:rPr>
            <w:rStyle w:val="a3"/>
            <w:rFonts w:ascii="Times New Roman" w:hAnsi="Times New Roman" w:cs="Times New Roman"/>
            <w:lang w:val="en-US"/>
          </w:rPr>
          <w:t>ru</w:t>
        </w:r>
        <w:proofErr w:type="spellEnd"/>
      </w:hyperlink>
      <w:r w:rsidRPr="00C274B3">
        <w:rPr>
          <w:rFonts w:ascii="Times New Roman" w:hAnsi="Times New Roman" w:cs="Times New Roman"/>
          <w:sz w:val="24"/>
          <w:szCs w:val="24"/>
        </w:rPr>
        <w:t xml:space="preserve">. </w:t>
      </w:r>
    </w:p>
    <w:p w:rsidR="00FE686C" w:rsidRDefault="00FE686C" w:rsidP="00FE686C">
      <w:pPr>
        <w:jc w:val="both"/>
        <w:rPr>
          <w:sz w:val="28"/>
          <w:szCs w:val="20"/>
        </w:rPr>
      </w:pPr>
    </w:p>
    <w:p w:rsidR="00FE686C" w:rsidRDefault="00FE686C" w:rsidP="00FE686C">
      <w:pPr>
        <w:pStyle w:val="af3"/>
        <w:ind w:left="-280" w:firstLine="709"/>
        <w:jc w:val="both"/>
        <w:rPr>
          <w:rFonts w:ascii="Times New Roman" w:hAnsi="Times New Roman"/>
          <w:color w:val="000000"/>
          <w:sz w:val="24"/>
          <w:szCs w:val="24"/>
        </w:rPr>
      </w:pPr>
    </w:p>
    <w:p w:rsidR="00FE686C" w:rsidRDefault="00FE686C" w:rsidP="00FE686C">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FE686C" w:rsidRDefault="00FE686C" w:rsidP="00FE686C">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FE686C" w:rsidRDefault="00FE686C" w:rsidP="00FE686C">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E686C" w:rsidRDefault="00FE686C" w:rsidP="00FE686C">
      <w:pPr>
        <w:pStyle w:val="af3"/>
        <w:ind w:left="-280"/>
        <w:jc w:val="both"/>
        <w:rPr>
          <w:rFonts w:ascii="Times New Roman" w:hAnsi="Times New Roman"/>
          <w:color w:val="000000"/>
          <w:sz w:val="24"/>
          <w:szCs w:val="24"/>
        </w:rPr>
      </w:pPr>
    </w:p>
    <w:p w:rsidR="00FE686C" w:rsidRDefault="00FE686C" w:rsidP="00FE686C">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внесудебного) обжалования является поступление жалобы (претензии) по основаниям, предусмотренным п.5.2 Административного регламента. </w:t>
      </w:r>
    </w:p>
    <w:p w:rsidR="00FE686C" w:rsidRDefault="00FE686C" w:rsidP="00FE686C">
      <w:pPr>
        <w:pStyle w:val="a4"/>
        <w:jc w:val="both"/>
      </w:pPr>
      <w:r>
        <w:t>5.6. Основанием для начала процедуры обжалования является наличие заявления                (жалобы)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FE686C" w:rsidRDefault="00FE686C" w:rsidP="00FE686C">
      <w:pPr>
        <w:pStyle w:val="a4"/>
        <w:jc w:val="both"/>
      </w:pPr>
      <w:r>
        <w:lastRenderedPageBreak/>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FE686C" w:rsidRDefault="00FE686C" w:rsidP="00FE686C">
      <w:pPr>
        <w:pStyle w:val="a4"/>
        <w:ind w:right="-365"/>
        <w:jc w:val="both"/>
      </w:pPr>
      <w:r>
        <w:t>5.7. Права заявителя на получение информации и документов, необходимых для обоснования и рассмотрения жалобы</w:t>
      </w:r>
      <w:r w:rsidR="003B43AA">
        <w:t>.</w:t>
      </w:r>
      <w:r>
        <w:t xml:space="preserve"> </w:t>
      </w: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получить, а должностные лица,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 </w:t>
      </w: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не обосновывать необходимость получения запрашиваемой информации о деятельности администрации Городищенского сельского поселения;</w:t>
      </w: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обжаловать в установленном порядке решения и (или)  действия (бездействия)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w:t>
      </w:r>
    </w:p>
    <w:p w:rsidR="00FE686C" w:rsidRDefault="00FE686C" w:rsidP="00FE686C">
      <w:pPr>
        <w:pStyle w:val="a4"/>
      </w:pPr>
      <w:r>
        <w:rPr>
          <w:color w:val="000000"/>
        </w:rPr>
        <w:t xml:space="preserve">5.8. </w:t>
      </w:r>
      <w:r>
        <w:t>Администрация Городищенского сельского поселения  вправе оставить жалобу без ответа в следующих случаях:</w:t>
      </w:r>
    </w:p>
    <w:p w:rsidR="00FE686C" w:rsidRDefault="00FE686C" w:rsidP="00FE686C">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FE686C" w:rsidRDefault="00FE686C" w:rsidP="00FE686C">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E686C" w:rsidRDefault="00FE686C" w:rsidP="00FE686C">
      <w:pPr>
        <w:pStyle w:val="af3"/>
        <w:ind w:left="-280" w:firstLine="709"/>
        <w:jc w:val="both"/>
        <w:rPr>
          <w:rFonts w:ascii="Times New Roman" w:hAnsi="Times New Roman"/>
          <w:color w:val="000000"/>
          <w:sz w:val="24"/>
          <w:szCs w:val="24"/>
        </w:rPr>
      </w:pP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5.9. Результаты досудебного (внесудебного) обжалования</w:t>
      </w:r>
    </w:p>
    <w:p w:rsidR="00FE686C" w:rsidRDefault="00FE686C" w:rsidP="00FE686C">
      <w:pPr>
        <w:pStyle w:val="af3"/>
        <w:ind w:left="-280" w:firstLine="709"/>
        <w:jc w:val="both"/>
        <w:rPr>
          <w:rFonts w:ascii="Times New Roman" w:hAnsi="Times New Roman"/>
          <w:color w:val="000000"/>
          <w:sz w:val="24"/>
          <w:szCs w:val="24"/>
        </w:rPr>
      </w:pPr>
      <w:r>
        <w:rPr>
          <w:rFonts w:ascii="Times New Roman" w:hAnsi="Times New Roman"/>
        </w:rPr>
        <w:t>Ответ по результатам рассмотрения жалобы направляется заявителю не позднее дня, следующего за днем принятия решения, в письменной форме.</w:t>
      </w:r>
      <w:r w:rsidR="00C274B3">
        <w:rPr>
          <w:rFonts w:ascii="Times New Roman" w:hAnsi="Times New Roman"/>
        </w:rPr>
        <w:t xml:space="preserve"> </w:t>
      </w:r>
      <w:r>
        <w:rPr>
          <w:rFonts w:ascii="Times New Roman" w:hAnsi="Times New Roman"/>
        </w:rPr>
        <w:t>В ответе по результатам рассмотрения жалобы указываются:</w:t>
      </w:r>
    </w:p>
    <w:p w:rsidR="00FE686C" w:rsidRDefault="00FE686C" w:rsidP="00FE686C">
      <w:pPr>
        <w:pStyle w:val="a4"/>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E686C" w:rsidRDefault="00FE686C" w:rsidP="00FE686C">
      <w:pPr>
        <w:pStyle w:val="a4"/>
        <w:jc w:val="both"/>
      </w:pPr>
      <w:r>
        <w:t>б) номер, дата, место принятия решения, включая сведения о должностном лице, решение или действие (бездействие) которого обжалуется;</w:t>
      </w:r>
    </w:p>
    <w:p w:rsidR="00FE686C" w:rsidRDefault="00FE686C" w:rsidP="00FE686C">
      <w:pPr>
        <w:pStyle w:val="a4"/>
        <w:jc w:val="both"/>
      </w:pPr>
      <w:r>
        <w:t>в) фамилия, имя, отчество (при наличии) или наименование заявителя;</w:t>
      </w:r>
    </w:p>
    <w:p w:rsidR="00FE686C" w:rsidRDefault="00FE686C" w:rsidP="00FE686C">
      <w:pPr>
        <w:pStyle w:val="a4"/>
        <w:jc w:val="both"/>
      </w:pPr>
      <w:r>
        <w:t>г) основания для принятия решения по жалобе;</w:t>
      </w:r>
    </w:p>
    <w:p w:rsidR="00C274B3" w:rsidRDefault="00FE686C" w:rsidP="00FE686C">
      <w:pPr>
        <w:pStyle w:val="a4"/>
        <w:jc w:val="both"/>
      </w:pPr>
      <w:r>
        <w:t>д) принятое по жалобе решение;</w:t>
      </w:r>
    </w:p>
    <w:p w:rsidR="00FE686C" w:rsidRDefault="00FE686C" w:rsidP="00FE686C">
      <w:pPr>
        <w:pStyle w:val="a4"/>
        <w:jc w:val="both"/>
      </w:pPr>
      <w:r>
        <w:lastRenderedPageBreak/>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E686C" w:rsidRDefault="00FE686C" w:rsidP="00FE686C">
      <w:pPr>
        <w:pStyle w:val="a4"/>
        <w:jc w:val="both"/>
      </w:pPr>
      <w:r>
        <w:t>ж) сведения о порядке обжалования принятого по жалобе решения.</w:t>
      </w:r>
    </w:p>
    <w:p w:rsidR="00FE686C" w:rsidRDefault="00FE686C" w:rsidP="00FE686C">
      <w:pPr>
        <w:pStyle w:val="a4"/>
        <w:jc w:val="both"/>
      </w:pPr>
      <w:r>
        <w:t>5.10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7B5B66" w:rsidRPr="00C274B3" w:rsidRDefault="00FE686C" w:rsidP="00FE686C">
      <w:pPr>
        <w:ind w:firstLine="0"/>
        <w:jc w:val="both"/>
        <w:rPr>
          <w:rFonts w:ascii="Times New Roman" w:hAnsi="Times New Roman" w:cs="Times New Roman"/>
          <w:sz w:val="24"/>
          <w:szCs w:val="24"/>
        </w:rPr>
      </w:pPr>
      <w:r w:rsidRPr="00C274B3">
        <w:rPr>
          <w:rFonts w:ascii="Times New Roman" w:hAnsi="Times New Roman" w:cs="Times New Roman"/>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w:t>
      </w:r>
      <w:r w:rsidR="00DF1C95" w:rsidRPr="00C274B3">
        <w:rPr>
          <w:rFonts w:ascii="Times New Roman" w:hAnsi="Times New Roman" w:cs="Times New Roman"/>
          <w:sz w:val="24"/>
          <w:szCs w:val="24"/>
        </w:rPr>
        <w:t xml:space="preserve">  </w:t>
      </w:r>
    </w:p>
    <w:p w:rsidR="007B5B66" w:rsidRPr="00C274B3"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DF1C95">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C274B3" w:rsidRDefault="00C274B3"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7B5B66" w:rsidRDefault="007B5B66" w:rsidP="007B5B66">
      <w:pPr>
        <w:ind w:firstLine="0"/>
        <w:rPr>
          <w:rFonts w:ascii="Times New Roman" w:hAnsi="Times New Roman" w:cs="Times New Roman"/>
          <w:sz w:val="24"/>
          <w:szCs w:val="24"/>
        </w:rPr>
      </w:pPr>
    </w:p>
    <w:p w:rsidR="003E7DD8" w:rsidRPr="00DF1C95" w:rsidRDefault="003E7DD8" w:rsidP="007B5B66">
      <w:pPr>
        <w:ind w:firstLine="0"/>
        <w:jc w:val="right"/>
        <w:rPr>
          <w:rFonts w:ascii="Times New Roman" w:eastAsia="Times New Roman" w:hAnsi="Times New Roman" w:cs="Times New Roman"/>
          <w:b/>
          <w:sz w:val="24"/>
          <w:szCs w:val="24"/>
          <w:lang w:eastAsia="ru-RU"/>
        </w:rPr>
      </w:pPr>
      <w:r>
        <w:rPr>
          <w:rFonts w:ascii="Times New Roman" w:eastAsia="Times New Roman" w:hAnsi="Times New Roman" w:cs="Times New Roman"/>
          <w:sz w:val="20"/>
          <w:szCs w:val="20"/>
          <w:lang w:eastAsia="ru-RU"/>
        </w:rPr>
        <w:lastRenderedPageBreak/>
        <w:t>Приложение 1</w:t>
      </w:r>
      <w:r>
        <w:rPr>
          <w:rFonts w:ascii="Times New Roman" w:eastAsia="Times New Roman" w:hAnsi="Times New Roman" w:cs="Times New Roman"/>
          <w:sz w:val="20"/>
          <w:szCs w:val="20"/>
          <w:lang w:eastAsia="ru-RU"/>
        </w:rPr>
        <w:br/>
      </w:r>
      <w:r w:rsidR="00DF1C9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к административному регламенту </w:t>
      </w:r>
      <w:r>
        <w:rPr>
          <w:rFonts w:ascii="Times New Roman" w:eastAsia="Times New Roman" w:hAnsi="Times New Roman" w:cs="Times New Roman"/>
          <w:sz w:val="20"/>
          <w:szCs w:val="20"/>
          <w:lang w:eastAsia="ru-RU"/>
        </w:rPr>
        <w:br/>
      </w:r>
      <w:r w:rsidR="00DF1C9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предоставления муниципальной услуги</w:t>
      </w:r>
      <w:r>
        <w:rPr>
          <w:rFonts w:ascii="Times New Roman" w:eastAsia="Times New Roman" w:hAnsi="Times New Roman" w:cs="Times New Roman"/>
          <w:sz w:val="20"/>
          <w:szCs w:val="20"/>
          <w:lang w:eastAsia="ru-RU"/>
        </w:rPr>
        <w:br/>
      </w:r>
      <w:r w:rsidR="00DF1C95">
        <w:rPr>
          <w:rStyle w:val="a5"/>
          <w:rFonts w:ascii="Times New Roman" w:hAnsi="Times New Roman" w:cs="Times New Roman"/>
          <w:b w:val="0"/>
        </w:rPr>
        <w:t xml:space="preserve">                                                                                   </w:t>
      </w:r>
      <w:r w:rsidR="00DF1C95" w:rsidRPr="00DF1C95">
        <w:rPr>
          <w:rStyle w:val="a5"/>
          <w:rFonts w:ascii="Times New Roman" w:hAnsi="Times New Roman" w:cs="Times New Roman"/>
          <w:b w:val="0"/>
        </w:rPr>
        <w:t xml:space="preserve">«Выдача выписки из </w:t>
      </w:r>
      <w:proofErr w:type="spellStart"/>
      <w:r w:rsidR="00DF1C95" w:rsidRPr="00DF1C95">
        <w:rPr>
          <w:rStyle w:val="a5"/>
          <w:rFonts w:ascii="Times New Roman" w:hAnsi="Times New Roman" w:cs="Times New Roman"/>
          <w:b w:val="0"/>
        </w:rPr>
        <w:t>похозяйственной</w:t>
      </w:r>
      <w:proofErr w:type="spellEnd"/>
      <w:r w:rsidR="00DF1C95" w:rsidRPr="00DF1C95">
        <w:rPr>
          <w:rStyle w:val="a5"/>
          <w:rFonts w:ascii="Times New Roman" w:hAnsi="Times New Roman" w:cs="Times New Roman"/>
          <w:b w:val="0"/>
        </w:rPr>
        <w:t xml:space="preserve"> книги</w:t>
      </w:r>
      <w:r w:rsidRPr="00DF1C95">
        <w:rPr>
          <w:rStyle w:val="a5"/>
          <w:rFonts w:ascii="Times New Roman" w:hAnsi="Times New Roman" w:cs="Times New Roman"/>
          <w:b w:val="0"/>
        </w:rPr>
        <w:t>»</w:t>
      </w:r>
    </w:p>
    <w:p w:rsidR="003E7DD8" w:rsidRDefault="003E7DD8" w:rsidP="00DF1C95">
      <w:pPr>
        <w:jc w:val="center"/>
        <w:rPr>
          <w:rFonts w:ascii="Times New Roman" w:eastAsia="Times New Roman" w:hAnsi="Times New Roman" w:cs="Times New Roman"/>
          <w:sz w:val="24"/>
          <w:szCs w:val="24"/>
          <w:lang w:eastAsia="ru-RU"/>
        </w:rPr>
      </w:pPr>
    </w:p>
    <w:p w:rsidR="003E7DD8" w:rsidRDefault="003E7DD8" w:rsidP="00DF1C95">
      <w:pPr>
        <w:jc w:val="center"/>
        <w:rPr>
          <w:rFonts w:ascii="Times New Roman" w:eastAsia="Times New Roman" w:hAnsi="Times New Roman" w:cs="Times New Roman"/>
          <w:sz w:val="24"/>
          <w:szCs w:val="24"/>
          <w:lang w:eastAsia="ru-RU"/>
        </w:rPr>
      </w:pP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3E7DD8" w:rsidRDefault="003E7DD8" w:rsidP="003E7DD8">
      <w:pPr>
        <w:rPr>
          <w:rFonts w:ascii="Times New Roman" w:eastAsia="Times New Roman" w:hAnsi="Times New Roman" w:cs="Times New Roman"/>
          <w:sz w:val="24"/>
          <w:szCs w:val="24"/>
          <w:lang w:eastAsia="ru-RU"/>
        </w:rPr>
      </w:pPr>
    </w:p>
    <w:p w:rsidR="003E7DD8" w:rsidRDefault="003E7DD8" w:rsidP="003E7DD8">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3E7DD8" w:rsidRDefault="003E7DD8" w:rsidP="003E7DD8">
      <w:pPr>
        <w:spacing w:after="240"/>
        <w:rPr>
          <w:rFonts w:ascii="Times New Roman" w:eastAsia="Times New Roman" w:hAnsi="Times New Roman" w:cs="Times New Roman"/>
          <w:sz w:val="24"/>
          <w:szCs w:val="24"/>
          <w:lang w:eastAsia="ru-RU"/>
        </w:rPr>
      </w:pPr>
    </w:p>
    <w:p w:rsidR="003E7DD8" w:rsidRDefault="003E7DD8" w:rsidP="003E7DD8">
      <w:pPr>
        <w:spacing w:before="100" w:beforeAutospacing="1" w:after="100" w:afterAutospacing="1"/>
        <w:ind w:left="2832" w:firstLine="708"/>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ЗАЯВЛЕНИЕ</w:t>
      </w:r>
    </w:p>
    <w:p w:rsidR="003E7DD8" w:rsidRPr="007B5B66" w:rsidRDefault="003E7DD8" w:rsidP="007B5B66">
      <w:pPr>
        <w:ind w:firstLine="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kern w:val="36"/>
          <w:sz w:val="28"/>
          <w:szCs w:val="28"/>
          <w:lang w:eastAsia="ru-RU"/>
        </w:rPr>
        <w:t>на выдачу докуме</w:t>
      </w:r>
      <w:r w:rsidR="00BA3918">
        <w:rPr>
          <w:rFonts w:ascii="Times New Roman" w:eastAsia="Times New Roman" w:hAnsi="Times New Roman" w:cs="Times New Roman"/>
          <w:b/>
          <w:bCs/>
          <w:kern w:val="36"/>
          <w:sz w:val="28"/>
          <w:szCs w:val="28"/>
          <w:lang w:eastAsia="ru-RU"/>
        </w:rPr>
        <w:t xml:space="preserve">нтов </w:t>
      </w:r>
      <w:r w:rsidR="00BA3918">
        <w:rPr>
          <w:rFonts w:ascii="Times New Roman" w:eastAsia="Times New Roman" w:hAnsi="Times New Roman" w:cs="Times New Roman"/>
          <w:b/>
          <w:bCs/>
          <w:kern w:val="36"/>
          <w:sz w:val="28"/>
          <w:szCs w:val="28"/>
          <w:lang w:eastAsia="ru-RU"/>
        </w:rPr>
        <w:br/>
      </w:r>
      <w:r w:rsidR="00BA3918" w:rsidRPr="007B5B66">
        <w:rPr>
          <w:rFonts w:ascii="Times New Roman" w:eastAsia="Times New Roman" w:hAnsi="Times New Roman" w:cs="Times New Roman"/>
          <w:bCs/>
          <w:kern w:val="36"/>
          <w:sz w:val="28"/>
          <w:szCs w:val="28"/>
          <w:lang w:eastAsia="ru-RU"/>
        </w:rPr>
        <w:t>(</w:t>
      </w:r>
      <w:r w:rsidR="007B5B66" w:rsidRPr="007B5B66">
        <w:rPr>
          <w:rStyle w:val="a5"/>
          <w:rFonts w:ascii="Times New Roman" w:hAnsi="Times New Roman" w:cs="Times New Roman"/>
          <w:sz w:val="28"/>
          <w:szCs w:val="28"/>
        </w:rPr>
        <w:t xml:space="preserve">«Выдача выписки из </w:t>
      </w:r>
      <w:proofErr w:type="spellStart"/>
      <w:r w:rsidR="007B5B66" w:rsidRPr="007B5B66">
        <w:rPr>
          <w:rStyle w:val="a5"/>
          <w:rFonts w:ascii="Times New Roman" w:hAnsi="Times New Roman" w:cs="Times New Roman"/>
          <w:sz w:val="28"/>
          <w:szCs w:val="28"/>
        </w:rPr>
        <w:t>похозяйственной</w:t>
      </w:r>
      <w:proofErr w:type="spellEnd"/>
      <w:r w:rsidR="007B5B66" w:rsidRPr="007B5B66">
        <w:rPr>
          <w:rStyle w:val="a5"/>
          <w:rFonts w:ascii="Times New Roman" w:hAnsi="Times New Roman" w:cs="Times New Roman"/>
          <w:sz w:val="28"/>
          <w:szCs w:val="28"/>
        </w:rPr>
        <w:t xml:space="preserve"> книги»</w:t>
      </w:r>
      <w:r w:rsidRPr="007B5B66">
        <w:rPr>
          <w:rFonts w:ascii="Times New Roman" w:eastAsia="Times New Roman" w:hAnsi="Times New Roman" w:cs="Times New Roman"/>
          <w:bCs/>
          <w:kern w:val="36"/>
          <w:sz w:val="28"/>
          <w:szCs w:val="28"/>
          <w:lang w:eastAsia="ru-RU"/>
        </w:rPr>
        <w:t>)</w:t>
      </w:r>
    </w:p>
    <w:p w:rsidR="00140000" w:rsidRDefault="003E7DD8" w:rsidP="003E7D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Прошу </w:t>
      </w:r>
      <w:r w:rsidR="00DB1769">
        <w:rPr>
          <w:rFonts w:ascii="Times New Roman" w:eastAsia="Times New Roman" w:hAnsi="Times New Roman" w:cs="Times New Roman"/>
          <w:sz w:val="24"/>
          <w:szCs w:val="24"/>
          <w:lang w:eastAsia="ru-RU"/>
        </w:rPr>
        <w:t xml:space="preserve">выдать </w:t>
      </w:r>
      <w:r w:rsidR="006F08A5">
        <w:rPr>
          <w:rStyle w:val="a5"/>
          <w:rFonts w:ascii="Times New Roman" w:hAnsi="Times New Roman" w:cs="Times New Roman"/>
          <w:b w:val="0"/>
        </w:rPr>
        <w:t>выписку</w:t>
      </w:r>
      <w:r w:rsidR="007B5B66" w:rsidRPr="00DF1C95">
        <w:rPr>
          <w:rStyle w:val="a5"/>
          <w:rFonts w:ascii="Times New Roman" w:hAnsi="Times New Roman" w:cs="Times New Roman"/>
          <w:b w:val="0"/>
        </w:rPr>
        <w:t xml:space="preserve"> из </w:t>
      </w:r>
      <w:proofErr w:type="spellStart"/>
      <w:r w:rsidR="007B5B66" w:rsidRPr="00DF1C95">
        <w:rPr>
          <w:rStyle w:val="a5"/>
          <w:rFonts w:ascii="Times New Roman" w:hAnsi="Times New Roman" w:cs="Times New Roman"/>
          <w:b w:val="0"/>
        </w:rPr>
        <w:t>похозяйственной</w:t>
      </w:r>
      <w:proofErr w:type="spellEnd"/>
      <w:r w:rsidR="007B5B66" w:rsidRPr="00DF1C95">
        <w:rPr>
          <w:rStyle w:val="a5"/>
          <w:rFonts w:ascii="Times New Roman" w:hAnsi="Times New Roman" w:cs="Times New Roman"/>
          <w:b w:val="0"/>
        </w:rPr>
        <w:t xml:space="preserve"> книги</w:t>
      </w:r>
      <w:r>
        <w:rPr>
          <w:rFonts w:ascii="Times New Roman" w:eastAsia="Times New Roman" w:hAnsi="Times New Roman" w:cs="Times New Roman"/>
          <w:sz w:val="24"/>
          <w:szCs w:val="24"/>
          <w:lang w:eastAsia="ru-RU"/>
        </w:rPr>
        <w:t xml:space="preserve"> </w:t>
      </w:r>
      <w:proofErr w:type="gramStart"/>
      <w:r w:rsidR="00140000">
        <w:rPr>
          <w:rFonts w:ascii="Times New Roman" w:eastAsia="Times New Roman" w:hAnsi="Times New Roman" w:cs="Times New Roman"/>
          <w:sz w:val="24"/>
          <w:szCs w:val="24"/>
          <w:lang w:eastAsia="ru-RU"/>
        </w:rPr>
        <w:t>на</w:t>
      </w:r>
      <w:proofErr w:type="gramEnd"/>
      <w:r w:rsidR="001400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__________________________________________________________________</w:t>
      </w:r>
      <w:r>
        <w:rPr>
          <w:rFonts w:ascii="Times New Roman" w:eastAsia="Times New Roman" w:hAnsi="Times New Roman" w:cs="Times New Roman"/>
          <w:sz w:val="24"/>
          <w:szCs w:val="24"/>
          <w:lang w:eastAsia="ru-RU"/>
        </w:rPr>
        <w:br/>
        <w:t>_____________________________________________</w:t>
      </w:r>
      <w:r w:rsidR="00140000">
        <w:rPr>
          <w:rFonts w:ascii="Times New Roman" w:eastAsia="Times New Roman" w:hAnsi="Times New Roman" w:cs="Times New Roman"/>
          <w:sz w:val="24"/>
          <w:szCs w:val="24"/>
          <w:lang w:eastAsia="ru-RU"/>
        </w:rPr>
        <w:t>________________________</w:t>
      </w:r>
    </w:p>
    <w:p w:rsidR="00140000" w:rsidRDefault="00140000"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адресу</w:t>
      </w:r>
      <w:r w:rsidR="003E7DD8">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________________</w:t>
      </w:r>
      <w:r w:rsidR="003E7DD8">
        <w:rPr>
          <w:rFonts w:ascii="Times New Roman" w:eastAsia="Times New Roman" w:hAnsi="Times New Roman" w:cs="Times New Roman"/>
          <w:sz w:val="24"/>
          <w:szCs w:val="24"/>
          <w:lang w:eastAsia="ru-RU"/>
        </w:rPr>
        <w:t>________________________________________</w:t>
      </w:r>
      <w:r w:rsidR="003E7DD8">
        <w:rPr>
          <w:rFonts w:ascii="Times New Roman" w:eastAsia="Times New Roman" w:hAnsi="Times New Roman" w:cs="Times New Roman"/>
          <w:sz w:val="24"/>
          <w:szCs w:val="24"/>
          <w:lang w:eastAsia="ru-RU"/>
        </w:rPr>
        <w:br/>
        <w:t>__________________________________________________________________</w:t>
      </w:r>
      <w:r w:rsidR="003E7DD8">
        <w:rPr>
          <w:rFonts w:ascii="Times New Roman" w:eastAsia="Times New Roman" w:hAnsi="Times New Roman" w:cs="Times New Roman"/>
          <w:sz w:val="24"/>
          <w:szCs w:val="24"/>
          <w:lang w:eastAsia="ru-RU"/>
        </w:rPr>
        <w:br/>
      </w:r>
      <w:r w:rsidR="003E7DD8">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Справка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6D7B54" w:rsidRDefault="006D7B54" w:rsidP="00140000">
      <w:pPr>
        <w:ind w:firstLine="0"/>
        <w:rPr>
          <w:rFonts w:ascii="Times New Roman" w:eastAsia="Times New Roman" w:hAnsi="Times New Roman" w:cs="Times New Roman"/>
          <w:sz w:val="24"/>
          <w:szCs w:val="24"/>
          <w:lang w:eastAsia="ru-RU"/>
        </w:rPr>
      </w:pPr>
    </w:p>
    <w:p w:rsidR="006D7B54" w:rsidRDefault="006D7B54" w:rsidP="006D7B54">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6D7B54" w:rsidRDefault="006D7B54" w:rsidP="006D7B54">
      <w:pPr>
        <w:ind w:firstLine="0"/>
        <w:rPr>
          <w:rFonts w:ascii="Times New Roman" w:eastAsia="Times New Roman" w:hAnsi="Times New Roman" w:cs="Times New Roman"/>
          <w:sz w:val="24"/>
          <w:szCs w:val="24"/>
          <w:lang w:eastAsia="ru-RU"/>
        </w:rPr>
      </w:pPr>
    </w:p>
    <w:p w:rsidR="003E7DD8" w:rsidRDefault="003E7DD8" w:rsidP="00140000">
      <w:pPr>
        <w:ind w:firstLine="0"/>
        <w:rPr>
          <w:rFonts w:eastAsiaTheme="minorHAnsi"/>
        </w:rPr>
      </w:pPr>
      <w:r>
        <w:rPr>
          <w:rFonts w:ascii="Times New Roman" w:eastAsia="Times New Roman" w:hAnsi="Times New Roman" w:cs="Times New Roman"/>
          <w:sz w:val="24"/>
          <w:szCs w:val="24"/>
          <w:lang w:eastAsia="ru-RU"/>
        </w:rPr>
        <w:br/>
        <w:t>К заявлению прилагаются следующие документы:</w:t>
      </w:r>
      <w:r>
        <w:rPr>
          <w:rFonts w:ascii="Times New Roman" w:eastAsia="Times New Roman" w:hAnsi="Times New Roman" w:cs="Times New Roman"/>
          <w:sz w:val="24"/>
          <w:szCs w:val="24"/>
          <w:lang w:eastAsia="ru-RU"/>
        </w:rPr>
        <w:br/>
        <w:t>1. ________________________________________</w:t>
      </w:r>
      <w:r>
        <w:rPr>
          <w:rFonts w:ascii="Times New Roman" w:eastAsia="Times New Roman" w:hAnsi="Times New Roman" w:cs="Times New Roman"/>
          <w:sz w:val="24"/>
          <w:szCs w:val="24"/>
          <w:lang w:eastAsia="ru-RU"/>
        </w:rPr>
        <w:br/>
        <w:t>2. ________________________________________</w:t>
      </w:r>
      <w:r>
        <w:rPr>
          <w:rFonts w:ascii="Times New Roman" w:eastAsia="Times New Roman" w:hAnsi="Times New Roman" w:cs="Times New Roman"/>
          <w:sz w:val="24"/>
          <w:szCs w:val="24"/>
          <w:lang w:eastAsia="ru-RU"/>
        </w:rPr>
        <w:br/>
        <w:t>3. 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DC61FF" w:rsidP="00DC61FF">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363A79" w:rsidP="00363A79">
      <w:pPr>
        <w:pStyle w:val="af3"/>
        <w:rPr>
          <w:rFonts w:ascii="Times New Roman" w:hAnsi="Times New Roman" w:cs="Times New Roman"/>
          <w:sz w:val="24"/>
          <w:szCs w:val="24"/>
        </w:rPr>
      </w:pPr>
      <w:r>
        <w:rPr>
          <w:rFonts w:ascii="Times New Roman" w:hAnsi="Times New Roman" w:cs="Times New Roman"/>
          <w:sz w:val="24"/>
          <w:szCs w:val="24"/>
        </w:rPr>
        <w:t>Выписку получил___________________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E67165" w:rsidRDefault="00E67165" w:rsidP="00E67165">
      <w:pPr>
        <w:jc w:val="center"/>
        <w:rPr>
          <w:b/>
        </w:rPr>
      </w:pPr>
    </w:p>
    <w:p w:rsidR="007B5B66" w:rsidRPr="007B5B66" w:rsidRDefault="007B5B66" w:rsidP="007B5B66"/>
    <w:p w:rsidR="00363A79" w:rsidRPr="00363A79" w:rsidRDefault="00363A79" w:rsidP="00363A79">
      <w:pPr>
        <w:ind w:firstLine="0"/>
        <w:jc w:val="right"/>
        <w:rPr>
          <w:rFonts w:ascii="Times New Roman" w:hAnsi="Times New Roman" w:cs="Times New Roman"/>
        </w:rPr>
      </w:pPr>
      <w:r w:rsidRPr="00363A79">
        <w:rPr>
          <w:rFonts w:ascii="Times New Roman" w:hAnsi="Times New Roman" w:cs="Times New Roman"/>
          <w:b/>
        </w:rPr>
        <w:t xml:space="preserve">                      </w:t>
      </w:r>
      <w:r w:rsidR="006D7B54">
        <w:rPr>
          <w:rFonts w:ascii="Times New Roman" w:hAnsi="Times New Roman" w:cs="Times New Roman"/>
          <w:b/>
        </w:rPr>
        <w:t xml:space="preserve">                              </w:t>
      </w:r>
      <w:r w:rsidRPr="00363A79">
        <w:rPr>
          <w:rFonts w:ascii="Times New Roman" w:hAnsi="Times New Roman" w:cs="Times New Roman"/>
          <w:b/>
        </w:rPr>
        <w:t xml:space="preserve">    </w:t>
      </w:r>
      <w:r>
        <w:rPr>
          <w:rFonts w:ascii="Times New Roman" w:hAnsi="Times New Roman" w:cs="Times New Roman"/>
        </w:rPr>
        <w:t>Приложение №2</w:t>
      </w:r>
    </w:p>
    <w:p w:rsidR="00363A79" w:rsidRPr="00363A79" w:rsidRDefault="00363A79" w:rsidP="00363A79">
      <w:pPr>
        <w:ind w:firstLine="5040"/>
        <w:jc w:val="right"/>
        <w:rPr>
          <w:rFonts w:ascii="Times New Roman" w:hAnsi="Times New Roman" w:cs="Times New Roman"/>
        </w:rPr>
      </w:pPr>
      <w:r w:rsidRPr="00363A79">
        <w:rPr>
          <w:rFonts w:ascii="Times New Roman" w:hAnsi="Times New Roman" w:cs="Times New Roman"/>
        </w:rPr>
        <w:t>к административному регламенту</w:t>
      </w:r>
    </w:p>
    <w:p w:rsidR="00363A79" w:rsidRPr="00363A79" w:rsidRDefault="00363A79" w:rsidP="00363A79">
      <w:pPr>
        <w:ind w:firstLine="5040"/>
        <w:jc w:val="right"/>
        <w:rPr>
          <w:rFonts w:ascii="Times New Roman" w:hAnsi="Times New Roman" w:cs="Times New Roman"/>
        </w:rPr>
      </w:pPr>
      <w:r w:rsidRPr="00363A79">
        <w:rPr>
          <w:rFonts w:ascii="Times New Roman" w:hAnsi="Times New Roman" w:cs="Times New Roman"/>
        </w:rPr>
        <w:t>предоставления муниципальной услуги</w:t>
      </w:r>
    </w:p>
    <w:p w:rsidR="00363A79" w:rsidRPr="00363A79" w:rsidRDefault="00363A79" w:rsidP="00363A79">
      <w:pPr>
        <w:jc w:val="right"/>
        <w:rPr>
          <w:rFonts w:ascii="Times New Roman" w:hAnsi="Times New Roman" w:cs="Times New Roman"/>
        </w:rPr>
      </w:pPr>
      <w:r w:rsidRPr="00363A79">
        <w:rPr>
          <w:rFonts w:ascii="Times New Roman" w:hAnsi="Times New Roman" w:cs="Times New Roman"/>
        </w:rPr>
        <w:t xml:space="preserve">                                                                              «Выдача выписок из </w:t>
      </w:r>
      <w:proofErr w:type="spellStart"/>
      <w:r w:rsidRPr="00363A79">
        <w:rPr>
          <w:rFonts w:ascii="Times New Roman" w:hAnsi="Times New Roman" w:cs="Times New Roman"/>
        </w:rPr>
        <w:t>похозяйственных</w:t>
      </w:r>
      <w:proofErr w:type="spellEnd"/>
      <w:r w:rsidRPr="00363A79">
        <w:rPr>
          <w:rFonts w:ascii="Times New Roman" w:hAnsi="Times New Roman" w:cs="Times New Roman"/>
        </w:rPr>
        <w:t xml:space="preserve"> книг»</w:t>
      </w:r>
    </w:p>
    <w:p w:rsidR="007B5B66" w:rsidRDefault="007B5B66" w:rsidP="00BE3D45">
      <w:pPr>
        <w:pStyle w:val="3"/>
        <w:tabs>
          <w:tab w:val="left" w:pos="1800"/>
        </w:tabs>
        <w:spacing w:after="270"/>
        <w:jc w:val="center"/>
        <w:rPr>
          <w:rFonts w:ascii="Times New Roman" w:hAnsi="Times New Roman" w:cs="Times New Roman"/>
        </w:rPr>
      </w:pPr>
    </w:p>
    <w:p w:rsidR="00BE3D45" w:rsidRDefault="00BE3D45" w:rsidP="00BE3D45">
      <w:pPr>
        <w:pStyle w:val="3"/>
        <w:tabs>
          <w:tab w:val="left" w:pos="1800"/>
        </w:tabs>
        <w:spacing w:after="270"/>
        <w:jc w:val="center"/>
        <w:rPr>
          <w:rFonts w:ascii="Times New Roman" w:hAnsi="Times New Roman" w:cs="Times New Roman"/>
        </w:rPr>
      </w:pPr>
      <w:r>
        <w:rPr>
          <w:rFonts w:ascii="Times New Roman" w:hAnsi="Times New Roman" w:cs="Times New Roman"/>
        </w:rPr>
        <w:t>Блок-схема</w:t>
      </w:r>
      <w:r>
        <w:rPr>
          <w:rFonts w:ascii="Times New Roman" w:hAnsi="Times New Roman" w:cs="Times New Roman"/>
        </w:rPr>
        <w:br/>
        <w:t>последовательности действий</w:t>
      </w:r>
      <w:r>
        <w:rPr>
          <w:rFonts w:ascii="Times New Roman" w:hAnsi="Times New Roman" w:cs="Times New Roman"/>
          <w:b/>
        </w:rPr>
        <w:t xml:space="preserve">  </w:t>
      </w:r>
      <w:r>
        <w:rPr>
          <w:rFonts w:ascii="Times New Roman" w:hAnsi="Times New Roman" w:cs="Times New Roman"/>
        </w:rPr>
        <w:t xml:space="preserve">по выдаче  выписки из </w:t>
      </w:r>
      <w:proofErr w:type="spellStart"/>
      <w:r>
        <w:rPr>
          <w:rFonts w:ascii="Times New Roman" w:hAnsi="Times New Roman" w:cs="Times New Roman"/>
        </w:rPr>
        <w:t>похозяйственной</w:t>
      </w:r>
      <w:proofErr w:type="spellEnd"/>
      <w:r>
        <w:rPr>
          <w:rFonts w:ascii="Times New Roman" w:hAnsi="Times New Roman" w:cs="Times New Roman"/>
        </w:rPr>
        <w:t xml:space="preserve"> книги.</w:t>
      </w:r>
    </w:p>
    <w:p w:rsidR="00BE3D45" w:rsidRDefault="00BE3D45" w:rsidP="00BE3D45">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800100</wp:posOffset>
                </wp:positionH>
                <wp:positionV relativeFrom="paragraph">
                  <wp:posOffset>57150</wp:posOffset>
                </wp:positionV>
                <wp:extent cx="4114800" cy="1737360"/>
                <wp:effectExtent l="0" t="0" r="19050" b="15240"/>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BE3D45" w:rsidRDefault="00BE3D45" w:rsidP="00BE3D45">
                            <w:pPr>
                              <w:jc w:val="center"/>
                              <w:rPr>
                                <w:b/>
                                <w:sz w:val="20"/>
                                <w:szCs w:val="20"/>
                              </w:rPr>
                            </w:pPr>
                            <w:r>
                              <w:rPr>
                                <w:b/>
                                <w:sz w:val="20"/>
                                <w:szCs w:val="20"/>
                              </w:rPr>
                              <w:t>Прием и регистрация заявления на выдачу  Выписки</w:t>
                            </w:r>
                          </w:p>
                          <w:p w:rsidR="00BE3D45" w:rsidRDefault="00BE3D45" w:rsidP="00BE3D45">
                            <w:pPr>
                              <w:jc w:val="center"/>
                              <w:rPr>
                                <w:b/>
                                <w:sz w:val="20"/>
                                <w:szCs w:val="20"/>
                              </w:rPr>
                            </w:pPr>
                            <w:proofErr w:type="gramStart"/>
                            <w:r>
                              <w:rPr>
                                <w:b/>
                                <w:sz w:val="20"/>
                                <w:szCs w:val="20"/>
                              </w:rPr>
                              <w:t>ответственным</w:t>
                            </w:r>
                            <w:proofErr w:type="gramEnd"/>
                            <w:r>
                              <w:rPr>
                                <w:b/>
                                <w:sz w:val="20"/>
                                <w:szCs w:val="20"/>
                              </w:rPr>
                              <w:t xml:space="preserve"> за прием и регистрацию документов,</w:t>
                            </w:r>
                          </w:p>
                          <w:p w:rsidR="00BE3D45" w:rsidRDefault="00BE3D45" w:rsidP="00BE3D4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BE3D45" w:rsidRDefault="00BE3D45" w:rsidP="00BE3D45">
                      <w:pPr>
                        <w:jc w:val="center"/>
                        <w:rPr>
                          <w:b/>
                          <w:sz w:val="20"/>
                          <w:szCs w:val="20"/>
                        </w:rPr>
                      </w:pPr>
                      <w:r>
                        <w:rPr>
                          <w:b/>
                          <w:sz w:val="20"/>
                          <w:szCs w:val="20"/>
                        </w:rPr>
                        <w:t>Прием и регистрация заявления на выдачу  Выписки</w:t>
                      </w:r>
                    </w:p>
                    <w:p w:rsidR="00BE3D45" w:rsidRDefault="00BE3D45" w:rsidP="00BE3D45">
                      <w:pPr>
                        <w:jc w:val="center"/>
                        <w:rPr>
                          <w:b/>
                          <w:sz w:val="20"/>
                          <w:szCs w:val="20"/>
                        </w:rPr>
                      </w:pPr>
                      <w:proofErr w:type="gramStart"/>
                      <w:r>
                        <w:rPr>
                          <w:b/>
                          <w:sz w:val="20"/>
                          <w:szCs w:val="20"/>
                        </w:rPr>
                        <w:t>ответственным</w:t>
                      </w:r>
                      <w:proofErr w:type="gramEnd"/>
                      <w:r>
                        <w:rPr>
                          <w:b/>
                          <w:sz w:val="20"/>
                          <w:szCs w:val="20"/>
                        </w:rPr>
                        <w:t xml:space="preserve"> за прием и регистрацию документов,</w:t>
                      </w:r>
                    </w:p>
                    <w:p w:rsidR="00BE3D45" w:rsidRDefault="00BE3D45" w:rsidP="00BE3D45">
                      <w:pPr>
                        <w:rPr>
                          <w:sz w:val="24"/>
                          <w:szCs w:val="24"/>
                        </w:rPr>
                      </w:pPr>
                    </w:p>
                  </w:txbxContent>
                </v:textbox>
              </v:oval>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2857500</wp:posOffset>
                </wp:positionH>
                <wp:positionV relativeFrom="paragraph">
                  <wp:posOffset>1794510</wp:posOffset>
                </wp:positionV>
                <wp:extent cx="0" cy="228600"/>
                <wp:effectExtent l="76200" t="0" r="57150" b="571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-228600</wp:posOffset>
                </wp:positionH>
                <wp:positionV relativeFrom="paragraph">
                  <wp:posOffset>2023110</wp:posOffset>
                </wp:positionV>
                <wp:extent cx="5715000" cy="925830"/>
                <wp:effectExtent l="0" t="0" r="19050" b="26670"/>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BE3D45" w:rsidRDefault="00BE3D45" w:rsidP="00BE3D45">
                            <w:pPr>
                              <w:jc w:val="center"/>
                              <w:rPr>
                                <w:b/>
                                <w:sz w:val="20"/>
                                <w:szCs w:val="20"/>
                              </w:rPr>
                            </w:pPr>
                            <w:r>
                              <w:rPr>
                                <w:b/>
                                <w:sz w:val="20"/>
                                <w:szCs w:val="20"/>
                              </w:rPr>
                              <w:t>Проверка заявления, а также приложенных к нему документов на соответствие их пункту 2.5.1; рассмотрение заявления на предмет возможности предоставления муниципальной услуги</w:t>
                            </w:r>
                          </w:p>
                          <w:p w:rsidR="00BE3D45" w:rsidRDefault="00BE3D45" w:rsidP="00BE3D45">
                            <w:pPr>
                              <w:jc w:val="center"/>
                              <w:rPr>
                                <w:b/>
                                <w:sz w:val="20"/>
                                <w:szCs w:val="20"/>
                              </w:rPr>
                            </w:pPr>
                          </w:p>
                          <w:p w:rsidR="00BE3D45" w:rsidRDefault="00BE3D45" w:rsidP="00BE3D4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BE3D45" w:rsidRDefault="00BE3D45" w:rsidP="00BE3D45">
                      <w:pPr>
                        <w:jc w:val="center"/>
                        <w:rPr>
                          <w:b/>
                          <w:sz w:val="20"/>
                          <w:szCs w:val="20"/>
                        </w:rPr>
                      </w:pPr>
                      <w:r>
                        <w:rPr>
                          <w:b/>
                          <w:sz w:val="20"/>
                          <w:szCs w:val="20"/>
                        </w:rPr>
                        <w:t>Проверка заявления, а также приложенных к нему документов на соответствие их пункту 2.5.1; рассмотрение заявления на предмет возможности предоставления муниципальной услуги</w:t>
                      </w:r>
                    </w:p>
                    <w:p w:rsidR="00BE3D45" w:rsidRDefault="00BE3D45" w:rsidP="00BE3D45">
                      <w:pPr>
                        <w:jc w:val="center"/>
                        <w:rPr>
                          <w:b/>
                          <w:sz w:val="20"/>
                          <w:szCs w:val="20"/>
                        </w:rPr>
                      </w:pPr>
                    </w:p>
                    <w:p w:rsidR="00BE3D45" w:rsidRDefault="00BE3D45" w:rsidP="00BE3D45">
                      <w:pPr>
                        <w:rPr>
                          <w:sz w:val="24"/>
                          <w:szCs w:val="24"/>
                        </w:rPr>
                      </w:pPr>
                    </w:p>
                  </w:txbxContent>
                </v:textbox>
              </v:shape>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1257300</wp:posOffset>
                </wp:positionH>
                <wp:positionV relativeFrom="paragraph">
                  <wp:posOffset>2937510</wp:posOffset>
                </wp:positionV>
                <wp:extent cx="0" cy="228600"/>
                <wp:effectExtent l="76200" t="0" r="5715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4229100</wp:posOffset>
                </wp:positionH>
                <wp:positionV relativeFrom="paragraph">
                  <wp:posOffset>3509010</wp:posOffset>
                </wp:positionV>
                <wp:extent cx="0" cy="228600"/>
                <wp:effectExtent l="76200" t="0" r="57150" b="571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BE3D45" w:rsidRDefault="00BE3D45" w:rsidP="00BE3D45">
                            <w:pPr>
                              <w:ind w:firstLine="0"/>
                              <w:rPr>
                                <w:b/>
                                <w:sz w:val="20"/>
                                <w:szCs w:val="20"/>
                              </w:rPr>
                            </w:pPr>
                            <w:r>
                              <w:rPr>
                                <w:b/>
                                <w:sz w:val="20"/>
                                <w:szCs w:val="20"/>
                              </w:rPr>
                              <w:t>в случае соответствия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">
                <v:textbox>
                  <w:txbxContent>
                    <w:p w:rsidR="00BE3D45" w:rsidRDefault="00BE3D45" w:rsidP="00BE3D45">
                      <w:pPr>
                        <w:ind w:firstLine="0"/>
                        <w:rPr>
                          <w:b/>
                          <w:sz w:val="20"/>
                          <w:szCs w:val="20"/>
                        </w:rPr>
                      </w:pPr>
                      <w:r>
                        <w:rPr>
                          <w:b/>
                          <w:sz w:val="20"/>
                          <w:szCs w:val="20"/>
                        </w:rPr>
                        <w:t>в случае соответствия</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3166110</wp:posOffset>
                </wp:positionV>
                <wp:extent cx="1715770" cy="342900"/>
                <wp:effectExtent l="0" t="0" r="1778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BE3D45" w:rsidRDefault="00BE3D45" w:rsidP="00BE3D45">
                            <w:pPr>
                              <w:ind w:firstLine="0"/>
                              <w:rPr>
                                <w:b/>
                                <w:sz w:val="20"/>
                                <w:szCs w:val="20"/>
                              </w:rPr>
                            </w:pPr>
                            <w:r>
                              <w:rPr>
                                <w:b/>
                                <w:sz w:val="20"/>
                                <w:szCs w:val="20"/>
                              </w:rPr>
                              <w:t>в случае несоответствия</w:t>
                            </w:r>
                          </w:p>
                          <w:p w:rsidR="00BE3D45" w:rsidRDefault="00BE3D45" w:rsidP="00BE3D45">
                            <w:pPr>
                              <w:jc w:val="center"/>
                              <w:rPr>
                                <w:b/>
                                <w:sz w:val="20"/>
                                <w:szCs w:val="20"/>
                              </w:rPr>
                            </w:pPr>
                          </w:p>
                          <w:p w:rsidR="00BE3D45" w:rsidRDefault="00BE3D45" w:rsidP="00BE3D45">
                            <w:pPr>
                              <w:jc w:val="center"/>
                              <w:rPr>
                                <w:b/>
                                <w:sz w:val="20"/>
                                <w:szCs w:val="20"/>
                              </w:rPr>
                            </w:pPr>
                          </w:p>
                          <w:p w:rsidR="00BE3D45" w:rsidRDefault="00BE3D45" w:rsidP="00BE3D4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BE3D45" w:rsidRDefault="00BE3D45" w:rsidP="00BE3D45">
                      <w:pPr>
                        <w:ind w:firstLine="0"/>
                        <w:rPr>
                          <w:b/>
                          <w:sz w:val="20"/>
                          <w:szCs w:val="20"/>
                        </w:rPr>
                      </w:pPr>
                      <w:r>
                        <w:rPr>
                          <w:b/>
                          <w:sz w:val="20"/>
                          <w:szCs w:val="20"/>
                        </w:rPr>
                        <w:t>в случае несоответствия</w:t>
                      </w:r>
                    </w:p>
                    <w:p w:rsidR="00BE3D45" w:rsidRDefault="00BE3D45" w:rsidP="00BE3D45">
                      <w:pPr>
                        <w:jc w:val="center"/>
                        <w:rPr>
                          <w:b/>
                          <w:sz w:val="20"/>
                          <w:szCs w:val="20"/>
                        </w:rPr>
                      </w:pPr>
                    </w:p>
                    <w:p w:rsidR="00BE3D45" w:rsidRDefault="00BE3D45" w:rsidP="00BE3D45">
                      <w:pPr>
                        <w:jc w:val="center"/>
                        <w:rPr>
                          <w:b/>
                          <w:sz w:val="20"/>
                          <w:szCs w:val="20"/>
                        </w:rPr>
                      </w:pPr>
                    </w:p>
                    <w:p w:rsidR="00BE3D45" w:rsidRDefault="00BE3D45" w:rsidP="00BE3D45">
                      <w:pPr>
                        <w:rPr>
                          <w:sz w:val="24"/>
                          <w:szCs w:val="24"/>
                        </w:rPr>
                      </w:pP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3509010</wp:posOffset>
                </wp:positionV>
                <wp:extent cx="0" cy="228600"/>
                <wp:effectExtent l="76200" t="0" r="5715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2937510</wp:posOffset>
                </wp:positionV>
                <wp:extent cx="0" cy="228600"/>
                <wp:effectExtent l="76200" t="0" r="5715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1312" behindDoc="0" locked="0" layoutInCell="1" allowOverlap="1" wp14:anchorId="53681A2B" wp14:editId="5BC0BA9D">
                <wp:simplePos x="0" y="0"/>
                <wp:positionH relativeFrom="column">
                  <wp:posOffset>2971800</wp:posOffset>
                </wp:positionH>
                <wp:positionV relativeFrom="paragraph">
                  <wp:posOffset>3737610</wp:posOffset>
                </wp:positionV>
                <wp:extent cx="2628900" cy="342900"/>
                <wp:effectExtent l="0" t="0" r="1905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BE3D45" w:rsidRDefault="00BE3D45" w:rsidP="00BE3D45">
                            <w:pPr>
                              <w:jc w:val="center"/>
                              <w:rPr>
                                <w:b/>
                                <w:sz w:val="20"/>
                                <w:szCs w:val="20"/>
                              </w:rPr>
                            </w:pPr>
                            <w:r>
                              <w:rPr>
                                <w:b/>
                                <w:sz w:val="20"/>
                                <w:szCs w:val="20"/>
                              </w:rPr>
                              <w:t>отказ о выдаче выписки</w:t>
                            </w:r>
                          </w:p>
                          <w:p w:rsidR="00BE3D45" w:rsidRDefault="00BE3D45" w:rsidP="00BE3D4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BE3D45" w:rsidRDefault="00BE3D45" w:rsidP="00BE3D45">
                      <w:pPr>
                        <w:jc w:val="center"/>
                        <w:rPr>
                          <w:b/>
                          <w:sz w:val="20"/>
                          <w:szCs w:val="20"/>
                        </w:rPr>
                      </w:pPr>
                      <w:r>
                        <w:rPr>
                          <w:b/>
                          <w:sz w:val="20"/>
                          <w:szCs w:val="20"/>
                        </w:rPr>
                        <w:t>отказ о выдаче выписки</w:t>
                      </w:r>
                    </w:p>
                    <w:p w:rsidR="00BE3D45" w:rsidRDefault="00BE3D45" w:rsidP="00BE3D45">
                      <w:pPr>
                        <w:rPr>
                          <w:sz w:val="24"/>
                          <w:szCs w:val="24"/>
                        </w:rPr>
                      </w:pP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14:anchorId="0BC3EE75" wp14:editId="769FB4AD">
                <wp:simplePos x="0" y="0"/>
                <wp:positionH relativeFrom="column">
                  <wp:posOffset>6172200</wp:posOffset>
                </wp:positionH>
                <wp:positionV relativeFrom="paragraph">
                  <wp:posOffset>8543925</wp:posOffset>
                </wp:positionV>
                <wp:extent cx="114300" cy="1143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BE3D45" w:rsidRDefault="00BE3D45" w:rsidP="00BE3D45">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BE3D45" w:rsidRDefault="00BE3D45" w:rsidP="00BE3D45">
                      <w:pPr>
                        <w:rPr>
                          <w:szCs w:val="20"/>
                        </w:rPr>
                      </w:pPr>
                    </w:p>
                  </w:txbxContent>
                </v:textbox>
              </v:rect>
            </w:pict>
          </mc:Fallback>
        </mc:AlternateContent>
      </w:r>
    </w:p>
    <w:p w:rsidR="00BE3D45" w:rsidRDefault="00BE3D45" w:rsidP="00BE3D45"/>
    <w:p w:rsidR="00BE3D45" w:rsidRDefault="00BE3D45" w:rsidP="00BE3D45"/>
    <w:p w:rsidR="00BE3D45" w:rsidRDefault="00BE3D45" w:rsidP="00BE3D45"/>
    <w:p w:rsidR="00BE3D45" w:rsidRDefault="00BE3D45" w:rsidP="00BE3D45"/>
    <w:p w:rsidR="00BE3D45" w:rsidRDefault="00BE3D45" w:rsidP="00BE3D45"/>
    <w:p w:rsidR="00BE3D45" w:rsidRDefault="00BE3D45" w:rsidP="00BE3D45"/>
    <w:p w:rsidR="00BE3D45" w:rsidRDefault="00BE3D45" w:rsidP="00BE3D45"/>
    <w:p w:rsidR="00BE3D45" w:rsidRDefault="00BE3D45" w:rsidP="00BE3D45"/>
    <w:p w:rsidR="00E67165" w:rsidRDefault="001E7FDF" w:rsidP="00E67165">
      <w:pPr>
        <w:jc w:val="center"/>
        <w:rPr>
          <w:b/>
        </w:rPr>
      </w:pPr>
      <w:r>
        <w:rPr>
          <w:b/>
        </w:rPr>
        <w:br/>
      </w: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BE3D45" w:rsidP="00E67165">
      <w:pPr>
        <w:jc w:val="center"/>
        <w:rPr>
          <w:b/>
        </w:rPr>
      </w:pPr>
      <w:r>
        <w:rPr>
          <w:noProof/>
          <w:lang w:eastAsia="ru-RU"/>
        </w:rPr>
        <mc:AlternateContent>
          <mc:Choice Requires="wps">
            <w:drawing>
              <wp:anchor distT="0" distB="0" distL="114300" distR="114300" simplePos="0" relativeHeight="251663360" behindDoc="0" locked="0" layoutInCell="1" allowOverlap="1" wp14:anchorId="1D12C580" wp14:editId="742F7033">
                <wp:simplePos x="0" y="0"/>
                <wp:positionH relativeFrom="column">
                  <wp:posOffset>-60960</wp:posOffset>
                </wp:positionH>
                <wp:positionV relativeFrom="paragraph">
                  <wp:posOffset>149860</wp:posOffset>
                </wp:positionV>
                <wp:extent cx="2628900" cy="704850"/>
                <wp:effectExtent l="0" t="0" r="1905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704850"/>
                        </a:xfrm>
                        <a:prstGeom prst="rect">
                          <a:avLst/>
                        </a:prstGeom>
                        <a:solidFill>
                          <a:srgbClr val="FFFFFF"/>
                        </a:solidFill>
                        <a:ln w="9525">
                          <a:solidFill>
                            <a:srgbClr val="000000"/>
                          </a:solidFill>
                          <a:miter lim="800000"/>
                          <a:headEnd/>
                          <a:tailEnd/>
                        </a:ln>
                      </wps:spPr>
                      <wps:txbx>
                        <w:txbxContent>
                          <w:p w:rsidR="00BE3D45" w:rsidRDefault="00BE3D45" w:rsidP="00BE3D45">
                            <w:pPr>
                              <w:ind w:left="180" w:hanging="180"/>
                              <w:jc w:val="center"/>
                              <w:rPr>
                                <w:b/>
                                <w:sz w:val="20"/>
                                <w:szCs w:val="20"/>
                              </w:rPr>
                            </w:pPr>
                            <w:r>
                              <w:rPr>
                                <w:b/>
                                <w:sz w:val="20"/>
                                <w:szCs w:val="20"/>
                              </w:rPr>
                              <w:t>Выдача заявителю выписки</w:t>
                            </w:r>
                          </w:p>
                          <w:p w:rsidR="00BE3D45" w:rsidRDefault="00BE3D45" w:rsidP="00BE3D45">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4.8pt;margin-top:11.8pt;width:207pt;height: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">
                <v:textbox>
                  <w:txbxContent>
                    <w:p w:rsidR="00BE3D45" w:rsidRDefault="00BE3D45" w:rsidP="00BE3D45">
                      <w:pPr>
                        <w:ind w:left="180" w:hanging="180"/>
                        <w:jc w:val="center"/>
                        <w:rPr>
                          <w:b/>
                          <w:sz w:val="20"/>
                          <w:szCs w:val="20"/>
                        </w:rPr>
                      </w:pPr>
                      <w:r>
                        <w:rPr>
                          <w:b/>
                          <w:sz w:val="20"/>
                          <w:szCs w:val="20"/>
                        </w:rPr>
                        <w:t>Выдача заявителю выписки</w:t>
                      </w:r>
                    </w:p>
                    <w:p w:rsidR="00BE3D45" w:rsidRDefault="00BE3D45" w:rsidP="00BE3D45">
                      <w:pPr>
                        <w:rPr>
                          <w:sz w:val="20"/>
                          <w:szCs w:val="20"/>
                        </w:rPr>
                      </w:pPr>
                    </w:p>
                  </w:txbxContent>
                </v:textbox>
              </v:rect>
            </w:pict>
          </mc:Fallback>
        </mc:AlternateContent>
      </w: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1E7FDF" w:rsidRPr="00363A79" w:rsidRDefault="00363A79" w:rsidP="00363A79">
      <w:pPr>
        <w:ind w:firstLine="0"/>
        <w:jc w:val="right"/>
        <w:rPr>
          <w:rFonts w:ascii="Times New Roman" w:hAnsi="Times New Roman" w:cs="Times New Roman"/>
        </w:rPr>
      </w:pPr>
      <w:r w:rsidRPr="00363A79">
        <w:rPr>
          <w:rFonts w:ascii="Times New Roman" w:hAnsi="Times New Roman" w:cs="Times New Roman"/>
          <w:b/>
        </w:rPr>
        <w:t xml:space="preserve">                                                          </w:t>
      </w:r>
      <w:r w:rsidR="001E7FDF" w:rsidRPr="00363A79">
        <w:rPr>
          <w:rFonts w:ascii="Times New Roman" w:hAnsi="Times New Roman" w:cs="Times New Roman"/>
        </w:rPr>
        <w:t>Приложение №3</w:t>
      </w:r>
    </w:p>
    <w:p w:rsidR="001E7FDF" w:rsidRPr="00363A79" w:rsidRDefault="001E7FDF" w:rsidP="00363A79">
      <w:pPr>
        <w:ind w:firstLine="5040"/>
        <w:jc w:val="right"/>
        <w:rPr>
          <w:rFonts w:ascii="Times New Roman" w:hAnsi="Times New Roman" w:cs="Times New Roman"/>
        </w:rPr>
      </w:pPr>
      <w:r w:rsidRPr="00363A79">
        <w:rPr>
          <w:rFonts w:ascii="Times New Roman" w:hAnsi="Times New Roman" w:cs="Times New Roman"/>
        </w:rPr>
        <w:t>к административному регламенту</w:t>
      </w:r>
    </w:p>
    <w:p w:rsidR="001E7FDF" w:rsidRPr="00363A79" w:rsidRDefault="001E7FDF" w:rsidP="00363A79">
      <w:pPr>
        <w:ind w:firstLine="5040"/>
        <w:jc w:val="right"/>
        <w:rPr>
          <w:rFonts w:ascii="Times New Roman" w:hAnsi="Times New Roman" w:cs="Times New Roman"/>
        </w:rPr>
      </w:pPr>
      <w:r w:rsidRPr="00363A79">
        <w:rPr>
          <w:rFonts w:ascii="Times New Roman" w:hAnsi="Times New Roman" w:cs="Times New Roman"/>
        </w:rPr>
        <w:t>предоставления муниципальной услуги</w:t>
      </w:r>
    </w:p>
    <w:p w:rsidR="001E7FDF" w:rsidRPr="00363A79" w:rsidRDefault="001E7FDF" w:rsidP="00363A79">
      <w:pPr>
        <w:jc w:val="right"/>
        <w:rPr>
          <w:rFonts w:ascii="Times New Roman" w:hAnsi="Times New Roman" w:cs="Times New Roman"/>
        </w:rPr>
      </w:pPr>
      <w:r w:rsidRPr="00363A79">
        <w:rPr>
          <w:rFonts w:ascii="Times New Roman" w:hAnsi="Times New Roman" w:cs="Times New Roman"/>
        </w:rPr>
        <w:t xml:space="preserve">                                                                              «Выдача выписок из </w:t>
      </w:r>
      <w:proofErr w:type="spellStart"/>
      <w:r w:rsidRPr="00363A79">
        <w:rPr>
          <w:rFonts w:ascii="Times New Roman" w:hAnsi="Times New Roman" w:cs="Times New Roman"/>
        </w:rPr>
        <w:t>похозяйственных</w:t>
      </w:r>
      <w:proofErr w:type="spellEnd"/>
      <w:r w:rsidRPr="00363A79">
        <w:rPr>
          <w:rFonts w:ascii="Times New Roman" w:hAnsi="Times New Roman" w:cs="Times New Roman"/>
        </w:rPr>
        <w:t xml:space="preserve"> книг»</w:t>
      </w:r>
    </w:p>
    <w:p w:rsidR="001E7FDF" w:rsidRDefault="001E7FDF" w:rsidP="001E7FDF">
      <w:pPr>
        <w:tabs>
          <w:tab w:val="left" w:pos="2580"/>
        </w:tabs>
      </w:pPr>
    </w:p>
    <w:p w:rsidR="001E7FDF" w:rsidRPr="00C274B3" w:rsidRDefault="001E7FDF" w:rsidP="001E7FDF">
      <w:pPr>
        <w:autoSpaceDE w:val="0"/>
        <w:autoSpaceDN w:val="0"/>
        <w:adjustRightInd w:val="0"/>
        <w:jc w:val="center"/>
        <w:rPr>
          <w:rFonts w:ascii="Times New Roman" w:hAnsi="Times New Roman" w:cs="Times New Roman"/>
          <w:b/>
          <w:bCs/>
          <w:noProof/>
          <w:sz w:val="28"/>
          <w:szCs w:val="28"/>
        </w:rPr>
      </w:pPr>
      <w:r w:rsidRPr="00C274B3">
        <w:rPr>
          <w:rFonts w:ascii="Times New Roman" w:hAnsi="Times New Roman" w:cs="Times New Roman"/>
          <w:b/>
          <w:bCs/>
          <w:noProof/>
          <w:sz w:val="28"/>
          <w:szCs w:val="28"/>
        </w:rPr>
        <w:t xml:space="preserve">Выписка из похозяйственной книги </w:t>
      </w:r>
    </w:p>
    <w:p w:rsidR="001E7FDF" w:rsidRPr="00C274B3" w:rsidRDefault="001E7FDF" w:rsidP="001E7FDF">
      <w:pPr>
        <w:autoSpaceDE w:val="0"/>
        <w:autoSpaceDN w:val="0"/>
        <w:adjustRightInd w:val="0"/>
        <w:jc w:val="center"/>
        <w:rPr>
          <w:rFonts w:ascii="Times New Roman" w:hAnsi="Times New Roman" w:cs="Times New Roman"/>
          <w:b/>
          <w:bCs/>
          <w:noProof/>
          <w:sz w:val="28"/>
          <w:szCs w:val="28"/>
        </w:rPr>
      </w:pPr>
      <w:r w:rsidRPr="00C274B3">
        <w:rPr>
          <w:rFonts w:ascii="Times New Roman" w:hAnsi="Times New Roman" w:cs="Times New Roman"/>
          <w:b/>
          <w:bCs/>
          <w:noProof/>
          <w:sz w:val="28"/>
          <w:szCs w:val="28"/>
        </w:rPr>
        <w:t>о наличии у гражданина права  на земельный участок</w:t>
      </w:r>
    </w:p>
    <w:p w:rsidR="001E7FDF" w:rsidRPr="00C274B3" w:rsidRDefault="001E7FDF" w:rsidP="001E7FDF">
      <w:pPr>
        <w:autoSpaceDE w:val="0"/>
        <w:autoSpaceDN w:val="0"/>
        <w:adjustRightInd w:val="0"/>
        <w:jc w:val="center"/>
        <w:rPr>
          <w:rFonts w:ascii="Times New Roman" w:hAnsi="Times New Roman" w:cs="Times New Roman"/>
          <w:sz w:val="24"/>
          <w:szCs w:val="24"/>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1E7FDF" w:rsidTr="001E7FDF">
        <w:tc>
          <w:tcPr>
            <w:tcW w:w="4785" w:type="dxa"/>
            <w:hideMark/>
          </w:tcPr>
          <w:p w:rsidR="001E7FDF" w:rsidRDefault="001E7FDF">
            <w:pPr>
              <w:autoSpaceDE w:val="0"/>
              <w:autoSpaceDN w:val="0"/>
              <w:adjustRightInd w:val="0"/>
              <w:rPr>
                <w:noProof/>
                <w:sz w:val="22"/>
                <w:szCs w:val="22"/>
              </w:rPr>
            </w:pPr>
            <w:r>
              <w:rPr>
                <w:noProof/>
                <w:sz w:val="22"/>
                <w:szCs w:val="22"/>
              </w:rPr>
              <w:t>Администрация</w:t>
            </w:r>
          </w:p>
          <w:p w:rsidR="001E7FDF" w:rsidRDefault="001E7FDF">
            <w:pPr>
              <w:autoSpaceDE w:val="0"/>
              <w:autoSpaceDN w:val="0"/>
              <w:adjustRightInd w:val="0"/>
              <w:jc w:val="both"/>
              <w:rPr>
                <w:sz w:val="22"/>
                <w:szCs w:val="22"/>
              </w:rPr>
            </w:pPr>
            <w:r>
              <w:rPr>
                <w:noProof/>
                <w:sz w:val="22"/>
                <w:szCs w:val="22"/>
              </w:rPr>
              <w:t xml:space="preserve"> Городищенского сельского поселения</w:t>
            </w:r>
          </w:p>
        </w:tc>
        <w:tc>
          <w:tcPr>
            <w:tcW w:w="4786" w:type="dxa"/>
          </w:tcPr>
          <w:p w:rsidR="001E7FDF" w:rsidRDefault="001E7FDF">
            <w:pPr>
              <w:autoSpaceDE w:val="0"/>
              <w:autoSpaceDN w:val="0"/>
              <w:adjustRightInd w:val="0"/>
              <w:jc w:val="right"/>
              <w:rPr>
                <w:noProof/>
                <w:sz w:val="22"/>
                <w:szCs w:val="22"/>
              </w:rPr>
            </w:pPr>
          </w:p>
          <w:p w:rsidR="001E7FDF" w:rsidRDefault="001E7FDF">
            <w:pPr>
              <w:autoSpaceDE w:val="0"/>
              <w:autoSpaceDN w:val="0"/>
              <w:adjustRightInd w:val="0"/>
              <w:jc w:val="right"/>
              <w:rPr>
                <w:sz w:val="22"/>
                <w:szCs w:val="22"/>
              </w:rPr>
            </w:pPr>
            <w:r>
              <w:rPr>
                <w:noProof/>
                <w:sz w:val="22"/>
                <w:szCs w:val="22"/>
              </w:rPr>
              <w:t xml:space="preserve">«__» __________ 20 __г.    </w:t>
            </w:r>
          </w:p>
        </w:tc>
      </w:tr>
    </w:tbl>
    <w:p w:rsidR="001E7FDF" w:rsidRDefault="001E7FDF" w:rsidP="001E7FDF">
      <w:pPr>
        <w:autoSpaceDE w:val="0"/>
        <w:autoSpaceDN w:val="0"/>
        <w:adjustRightInd w:val="0"/>
        <w:rPr>
          <w:rFonts w:eastAsia="Times New Roman"/>
        </w:rPr>
      </w:pPr>
    </w:p>
    <w:p w:rsidR="001E7FDF" w:rsidRDefault="001E7FDF" w:rsidP="001E7FDF">
      <w:pPr>
        <w:autoSpaceDE w:val="0"/>
        <w:autoSpaceDN w:val="0"/>
        <w:adjustRightInd w:val="0"/>
      </w:pPr>
    </w:p>
    <w:p w:rsidR="001E7FDF" w:rsidRPr="00C274B3" w:rsidRDefault="001E7FDF" w:rsidP="001E7FDF">
      <w:pPr>
        <w:autoSpaceDE w:val="0"/>
        <w:autoSpaceDN w:val="0"/>
        <w:adjustRightInd w:val="0"/>
        <w:rPr>
          <w:rFonts w:ascii="Times New Roman" w:hAnsi="Times New Roman" w:cs="Times New Roman"/>
        </w:rPr>
      </w:pPr>
      <w:r w:rsidRPr="00C274B3">
        <w:rPr>
          <w:rFonts w:ascii="Times New Roman" w:hAnsi="Times New Roman" w:cs="Times New Roman"/>
          <w:noProof/>
        </w:rPr>
        <w:t>Настоящая  выписка  из  похозяйственной  книги   подтверждает,   что</w:t>
      </w:r>
      <w:r w:rsidRPr="00C274B3">
        <w:rPr>
          <w:rFonts w:ascii="Times New Roman" w:hAnsi="Times New Roman" w:cs="Times New Roman"/>
        </w:rPr>
        <w:t xml:space="preserve">      </w:t>
      </w:r>
      <w:r w:rsidRPr="00C274B3">
        <w:rPr>
          <w:rFonts w:ascii="Times New Roman" w:hAnsi="Times New Roman" w:cs="Times New Roman"/>
          <w:noProof/>
        </w:rPr>
        <w:t>гражданину</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(фамилия, имя, отчество полностью)</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дата рождения "_____" ____________ г.,</w:t>
      </w:r>
    </w:p>
    <w:p w:rsidR="001E7FDF" w:rsidRPr="00C274B3" w:rsidRDefault="001E7FDF" w:rsidP="001E7FDF">
      <w:pPr>
        <w:autoSpaceDE w:val="0"/>
        <w:autoSpaceDN w:val="0"/>
        <w:adjustRightInd w:val="0"/>
        <w:jc w:val="both"/>
        <w:rPr>
          <w:rFonts w:ascii="Times New Roman" w:hAnsi="Times New Roman" w:cs="Times New Roman"/>
          <w:noProof/>
        </w:rPr>
      </w:pPr>
      <w:r w:rsidRPr="00C274B3">
        <w:rPr>
          <w:rFonts w:ascii="Times New Roman" w:hAnsi="Times New Roman" w:cs="Times New Roman"/>
          <w:noProof/>
        </w:rPr>
        <w:t>место рождения ___________________________________________________________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документ, удостоверяющий личность, 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(вид документа, удостоверяющего личность)</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____________________выдан "___" ______________ г. ___________________________</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 xml:space="preserve">  (серия, номер)</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rPr>
        <w:t xml:space="preserve">                      </w:t>
      </w:r>
      <w:r w:rsidRPr="00C274B3">
        <w:rPr>
          <w:rFonts w:ascii="Times New Roman" w:hAnsi="Times New Roman" w:cs="Times New Roman"/>
          <w:noProof/>
          <w:sz w:val="20"/>
          <w:szCs w:val="20"/>
        </w:rPr>
        <w:t>(наименование органа, выдавшего документ, удостоверяющий личность)</w:t>
      </w:r>
    </w:p>
    <w:p w:rsidR="001E7FDF" w:rsidRPr="00C274B3" w:rsidRDefault="001E7FDF" w:rsidP="001E7FDF">
      <w:pPr>
        <w:autoSpaceDE w:val="0"/>
        <w:autoSpaceDN w:val="0"/>
        <w:adjustRightInd w:val="0"/>
        <w:jc w:val="both"/>
        <w:rPr>
          <w:rFonts w:ascii="Times New Roman" w:hAnsi="Times New Roman" w:cs="Times New Roman"/>
        </w:rPr>
      </w:pPr>
      <w:proofErr w:type="gramStart"/>
      <w:r w:rsidRPr="00C274B3">
        <w:rPr>
          <w:rFonts w:ascii="Times New Roman" w:hAnsi="Times New Roman" w:cs="Times New Roman"/>
          <w:noProof/>
        </w:rPr>
        <w:t>проживающему по адресу: _________________________________________________</w:t>
      </w:r>
      <w:proofErr w:type="gramEnd"/>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(адрес постоянного места жительства или преимущественного пребывания)</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принадлежит на праве 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(вид права, на котором гражданину принадлежит земельный участок)</w:t>
      </w:r>
    </w:p>
    <w:p w:rsidR="001E7FDF" w:rsidRPr="00C274B3" w:rsidRDefault="001E7FDF" w:rsidP="001E7FDF">
      <w:pPr>
        <w:autoSpaceDE w:val="0"/>
        <w:autoSpaceDN w:val="0"/>
        <w:adjustRightInd w:val="0"/>
        <w:jc w:val="both"/>
        <w:rPr>
          <w:rFonts w:ascii="Times New Roman" w:hAnsi="Times New Roman" w:cs="Times New Roman"/>
          <w:noProof/>
        </w:rPr>
      </w:pPr>
      <w:r w:rsidRPr="00C274B3">
        <w:rPr>
          <w:rFonts w:ascii="Times New Roman" w:hAnsi="Times New Roman" w:cs="Times New Roman"/>
          <w:noProof/>
        </w:rPr>
        <w:t xml:space="preserve">земельный  участок,  </w:t>
      </w:r>
      <w:r w:rsidRPr="00C274B3">
        <w:rPr>
          <w:rFonts w:ascii="Times New Roman" w:hAnsi="Times New Roman" w:cs="Times New Roman"/>
          <w:b/>
          <w:noProof/>
        </w:rPr>
        <w:t>предоставленный  для  ведения   личного   подсобного</w:t>
      </w:r>
      <w:r w:rsidRPr="00C274B3">
        <w:rPr>
          <w:rFonts w:ascii="Times New Roman" w:hAnsi="Times New Roman" w:cs="Times New Roman"/>
        </w:rPr>
        <w:t xml:space="preserve"> </w:t>
      </w:r>
      <w:r w:rsidRPr="00C274B3">
        <w:rPr>
          <w:rFonts w:ascii="Times New Roman" w:hAnsi="Times New Roman" w:cs="Times New Roman"/>
          <w:b/>
          <w:noProof/>
        </w:rPr>
        <w:t>хозяйства</w:t>
      </w:r>
      <w:r w:rsidRPr="00C274B3">
        <w:rPr>
          <w:rFonts w:ascii="Times New Roman" w:hAnsi="Times New Roman" w:cs="Times New Roman"/>
          <w:noProof/>
        </w:rPr>
        <w:t xml:space="preserve">, </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общей площадью ______, кадастровый номер ____________________,</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расположенный по адресу 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назначение земельного участка 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w:t>
      </w:r>
      <w:proofErr w:type="gramStart"/>
      <w:r w:rsidRPr="00C274B3">
        <w:rPr>
          <w:rFonts w:ascii="Times New Roman" w:hAnsi="Times New Roman" w:cs="Times New Roman"/>
          <w:noProof/>
          <w:sz w:val="20"/>
          <w:szCs w:val="20"/>
        </w:rPr>
        <w:t>(указывается категория земель - земли поселений</w:t>
      </w:r>
      <w:r w:rsidRPr="00C274B3">
        <w:rPr>
          <w:rFonts w:ascii="Times New Roman" w:hAnsi="Times New Roman" w:cs="Times New Roman"/>
          <w:sz w:val="20"/>
          <w:szCs w:val="20"/>
        </w:rPr>
        <w:t xml:space="preserve"> </w:t>
      </w:r>
      <w:r w:rsidRPr="00C274B3">
        <w:rPr>
          <w:rFonts w:ascii="Times New Roman" w:hAnsi="Times New Roman" w:cs="Times New Roman"/>
          <w:noProof/>
          <w:sz w:val="20"/>
          <w:szCs w:val="20"/>
        </w:rPr>
        <w:t xml:space="preserve"> (для приусадебного участка) или земли</w:t>
      </w:r>
      <w:proofErr w:type="gramEnd"/>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 xml:space="preserve">                                    </w:t>
      </w:r>
      <w:r w:rsidRPr="00C274B3">
        <w:rPr>
          <w:rFonts w:ascii="Times New Roman" w:hAnsi="Times New Roman" w:cs="Times New Roman"/>
          <w:noProof/>
          <w:sz w:val="20"/>
          <w:szCs w:val="20"/>
        </w:rPr>
        <w:t>сельскохозяйственного назначения (для полевого участка</w:t>
      </w:r>
      <w:r w:rsidRPr="00C274B3">
        <w:rPr>
          <w:rFonts w:ascii="Times New Roman" w:hAnsi="Times New Roman" w:cs="Times New Roman"/>
          <w:noProof/>
        </w:rPr>
        <w:t>)</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о чем в похозяйственной книге 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w:t>
      </w:r>
      <w:proofErr w:type="gramStart"/>
      <w:r w:rsidRPr="00C274B3">
        <w:rPr>
          <w:rFonts w:ascii="Times New Roman" w:hAnsi="Times New Roman" w:cs="Times New Roman"/>
          <w:noProof/>
          <w:sz w:val="20"/>
          <w:szCs w:val="20"/>
        </w:rPr>
        <w:t>(реквизиты похозяйственной книги: номер, дата начала и</w:t>
      </w:r>
      <w:proofErr w:type="gramEnd"/>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____________________________________________________________________________</w:t>
      </w:r>
      <w:r w:rsidRPr="00C274B3">
        <w:rPr>
          <w:rFonts w:ascii="Times New Roman" w:hAnsi="Times New Roman" w:cs="Times New Roman"/>
          <w:noProof/>
          <w:sz w:val="20"/>
          <w:szCs w:val="20"/>
        </w:rPr>
        <w:t xml:space="preserve">  окончания ведения книги, наименование органа, осуществлявшего ведени похозяйственной книги)</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 ______________г. сделана запись на основании ________________________________</w:t>
      </w: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_____________________________________________________________________________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w:t>
      </w:r>
      <w:proofErr w:type="gramStart"/>
      <w:r w:rsidRPr="00C274B3">
        <w:rPr>
          <w:rFonts w:ascii="Times New Roman" w:hAnsi="Times New Roman" w:cs="Times New Roman"/>
          <w:noProof/>
          <w:sz w:val="20"/>
          <w:szCs w:val="20"/>
        </w:rPr>
        <w:t>(реквизиты документа, на основании которого в похозяйственную книгу</w:t>
      </w:r>
      <w:r w:rsidRPr="00C274B3">
        <w:rPr>
          <w:rFonts w:ascii="Times New Roman" w:hAnsi="Times New Roman" w:cs="Times New Roman"/>
          <w:sz w:val="20"/>
          <w:szCs w:val="20"/>
        </w:rPr>
        <w:t xml:space="preserve">  </w:t>
      </w:r>
      <w:r w:rsidRPr="00C274B3">
        <w:rPr>
          <w:rFonts w:ascii="Times New Roman" w:hAnsi="Times New Roman" w:cs="Times New Roman"/>
          <w:noProof/>
          <w:sz w:val="20"/>
          <w:szCs w:val="20"/>
        </w:rPr>
        <w:t>внесена запись о наличии у гражданина права на земельный участок    (указывается при наличии сведений в похозяйственной книге)</w:t>
      </w:r>
      <w:proofErr w:type="gramEnd"/>
    </w:p>
    <w:p w:rsidR="001E7FDF" w:rsidRPr="00C274B3" w:rsidRDefault="001E7FDF" w:rsidP="001E7FDF">
      <w:pPr>
        <w:autoSpaceDE w:val="0"/>
        <w:autoSpaceDN w:val="0"/>
        <w:adjustRightInd w:val="0"/>
        <w:jc w:val="both"/>
        <w:rPr>
          <w:rFonts w:ascii="Times New Roman" w:hAnsi="Times New Roman" w:cs="Times New Roman"/>
          <w:noProof/>
          <w:sz w:val="20"/>
          <w:szCs w:val="20"/>
        </w:rPr>
      </w:pPr>
    </w:p>
    <w:p w:rsidR="001E7FDF" w:rsidRPr="00C274B3" w:rsidRDefault="001E7FDF" w:rsidP="001E7FDF">
      <w:pPr>
        <w:autoSpaceDE w:val="0"/>
        <w:autoSpaceDN w:val="0"/>
        <w:adjustRightInd w:val="0"/>
        <w:jc w:val="both"/>
        <w:rPr>
          <w:rFonts w:ascii="Times New Roman" w:hAnsi="Times New Roman" w:cs="Times New Roman"/>
        </w:rPr>
      </w:pPr>
      <w:r w:rsidRPr="00C274B3">
        <w:rPr>
          <w:rFonts w:ascii="Times New Roman" w:hAnsi="Times New Roman" w:cs="Times New Roman"/>
          <w:noProof/>
        </w:rPr>
        <w:t>_____________________         _________________            __________________</w:t>
      </w:r>
    </w:p>
    <w:p w:rsidR="001E7FDF" w:rsidRPr="00C274B3" w:rsidRDefault="001E7FDF" w:rsidP="001E7FDF">
      <w:pPr>
        <w:autoSpaceDE w:val="0"/>
        <w:autoSpaceDN w:val="0"/>
        <w:adjustRightInd w:val="0"/>
        <w:jc w:val="both"/>
        <w:rPr>
          <w:rFonts w:ascii="Times New Roman" w:hAnsi="Times New Roman" w:cs="Times New Roman"/>
          <w:sz w:val="20"/>
          <w:szCs w:val="20"/>
        </w:rPr>
      </w:pPr>
      <w:r w:rsidRPr="00C274B3">
        <w:rPr>
          <w:rFonts w:ascii="Times New Roman" w:hAnsi="Times New Roman" w:cs="Times New Roman"/>
          <w:noProof/>
          <w:sz w:val="20"/>
          <w:szCs w:val="20"/>
        </w:rPr>
        <w:t xml:space="preserve">     (должность)                                               (подпись)                                             (Ф.И.О.)</w:t>
      </w:r>
    </w:p>
    <w:p w:rsidR="001E7FDF" w:rsidRPr="00C274B3" w:rsidRDefault="001E7FDF" w:rsidP="001E7FDF">
      <w:pPr>
        <w:tabs>
          <w:tab w:val="left" w:pos="2580"/>
        </w:tabs>
        <w:jc w:val="center"/>
        <w:rPr>
          <w:rFonts w:ascii="Times New Roman" w:hAnsi="Times New Roman" w:cs="Times New Roman"/>
          <w:sz w:val="20"/>
          <w:szCs w:val="20"/>
        </w:rPr>
      </w:pPr>
    </w:p>
    <w:p w:rsidR="001E7FDF" w:rsidRPr="00C274B3" w:rsidRDefault="001E7FDF" w:rsidP="001E7FDF">
      <w:pPr>
        <w:rPr>
          <w:rFonts w:ascii="Times New Roman" w:hAnsi="Times New Roman" w:cs="Times New Roman"/>
          <w:sz w:val="24"/>
          <w:szCs w:val="24"/>
        </w:rPr>
      </w:pPr>
    </w:p>
    <w:p w:rsidR="001E7FDF" w:rsidRPr="00C274B3" w:rsidRDefault="001E7FDF" w:rsidP="001E7FDF">
      <w:pPr>
        <w:rPr>
          <w:rFonts w:ascii="Times New Roman" w:hAnsi="Times New Roman" w:cs="Times New Roman"/>
        </w:rPr>
      </w:pPr>
      <w:r w:rsidRPr="00C274B3">
        <w:rPr>
          <w:rFonts w:ascii="Times New Roman" w:hAnsi="Times New Roman" w:cs="Times New Roman"/>
        </w:rPr>
        <w:t>М.П.</w:t>
      </w:r>
    </w:p>
    <w:p w:rsidR="001E7FDF" w:rsidRDefault="001E7FDF" w:rsidP="00E67165">
      <w:pPr>
        <w:jc w:val="center"/>
        <w:rPr>
          <w:b/>
        </w:rPr>
      </w:pPr>
    </w:p>
    <w:p w:rsidR="001E7FDF" w:rsidRDefault="001E7FDF" w:rsidP="00E67165">
      <w:pPr>
        <w:jc w:val="center"/>
        <w:rPr>
          <w:b/>
        </w:rPr>
      </w:pPr>
    </w:p>
    <w:p w:rsidR="001E7FDF" w:rsidRDefault="001E7FDF" w:rsidP="00E67165">
      <w:pPr>
        <w:jc w:val="center"/>
        <w:rPr>
          <w:b/>
        </w:rPr>
      </w:pPr>
    </w:p>
    <w:p w:rsidR="00363A79" w:rsidRDefault="00363A79" w:rsidP="00BC21E3">
      <w:pPr>
        <w:ind w:left="4956" w:firstLine="708"/>
      </w:pPr>
    </w:p>
    <w:p w:rsidR="00363A79" w:rsidRDefault="00BC21E3" w:rsidP="00BC21E3">
      <w:pPr>
        <w:ind w:left="4956" w:firstLine="708"/>
      </w:pPr>
      <w:r>
        <w:tab/>
      </w:r>
    </w:p>
    <w:p w:rsidR="00BC21E3" w:rsidRPr="00363A79" w:rsidRDefault="00BC21E3" w:rsidP="00BC21E3">
      <w:pPr>
        <w:ind w:left="4956" w:firstLine="708"/>
        <w:rPr>
          <w:rFonts w:ascii="Times New Roman" w:hAnsi="Times New Roman" w:cs="Times New Roman"/>
        </w:rPr>
      </w:pPr>
      <w:r w:rsidRPr="00363A79">
        <w:rPr>
          <w:rFonts w:ascii="Times New Roman" w:hAnsi="Times New Roman" w:cs="Times New Roman"/>
        </w:rPr>
        <w:t>Приложение №4</w:t>
      </w:r>
    </w:p>
    <w:p w:rsidR="00BC21E3" w:rsidRPr="00363A79" w:rsidRDefault="00BC21E3" w:rsidP="00BC21E3">
      <w:pPr>
        <w:ind w:firstLine="5040"/>
        <w:rPr>
          <w:rFonts w:ascii="Times New Roman" w:hAnsi="Times New Roman" w:cs="Times New Roman"/>
        </w:rPr>
      </w:pPr>
      <w:r w:rsidRPr="00363A79">
        <w:rPr>
          <w:rFonts w:ascii="Times New Roman" w:hAnsi="Times New Roman" w:cs="Times New Roman"/>
        </w:rPr>
        <w:t>к административному регламенту</w:t>
      </w:r>
    </w:p>
    <w:p w:rsidR="00BC21E3" w:rsidRPr="00363A79" w:rsidRDefault="00BC21E3" w:rsidP="00BC21E3">
      <w:pPr>
        <w:ind w:firstLine="5040"/>
        <w:rPr>
          <w:rFonts w:ascii="Times New Roman" w:hAnsi="Times New Roman" w:cs="Times New Roman"/>
        </w:rPr>
      </w:pPr>
      <w:r w:rsidRPr="00363A79">
        <w:rPr>
          <w:rFonts w:ascii="Times New Roman" w:hAnsi="Times New Roman" w:cs="Times New Roman"/>
        </w:rPr>
        <w:t>предоставления муниципальной услуги</w:t>
      </w:r>
    </w:p>
    <w:p w:rsidR="00BC21E3" w:rsidRPr="00363A79" w:rsidRDefault="00BC21E3" w:rsidP="00BC21E3">
      <w:pPr>
        <w:rPr>
          <w:rFonts w:ascii="Times New Roman" w:hAnsi="Times New Roman" w:cs="Times New Roman"/>
        </w:rPr>
      </w:pPr>
      <w:r w:rsidRPr="00363A79">
        <w:rPr>
          <w:rFonts w:ascii="Times New Roman" w:hAnsi="Times New Roman" w:cs="Times New Roman"/>
        </w:rPr>
        <w:t xml:space="preserve">                                                                              «Выдача выписок из </w:t>
      </w:r>
      <w:proofErr w:type="spellStart"/>
      <w:r w:rsidRPr="00363A79">
        <w:rPr>
          <w:rFonts w:ascii="Times New Roman" w:hAnsi="Times New Roman" w:cs="Times New Roman"/>
        </w:rPr>
        <w:t>похозяйственных</w:t>
      </w:r>
      <w:proofErr w:type="spellEnd"/>
      <w:r w:rsidRPr="00363A79">
        <w:rPr>
          <w:rFonts w:ascii="Times New Roman" w:hAnsi="Times New Roman" w:cs="Times New Roman"/>
        </w:rPr>
        <w:t xml:space="preserve"> книг»</w:t>
      </w:r>
    </w:p>
    <w:p w:rsidR="00BC21E3" w:rsidRPr="00363A79" w:rsidRDefault="00BC21E3" w:rsidP="00BC21E3">
      <w:pPr>
        <w:jc w:val="center"/>
        <w:rPr>
          <w:rFonts w:ascii="Times New Roman" w:hAnsi="Times New Roman" w:cs="Times New Roman"/>
        </w:rPr>
      </w:pPr>
    </w:p>
    <w:p w:rsidR="00BC21E3" w:rsidRDefault="00BC21E3" w:rsidP="00BC21E3">
      <w:pPr>
        <w:jc w:val="center"/>
      </w:pPr>
    </w:p>
    <w:p w:rsidR="00BC21E3" w:rsidRDefault="00BC21E3" w:rsidP="00BC21E3">
      <w:pPr>
        <w:jc w:val="center"/>
      </w:pPr>
    </w:p>
    <w:p w:rsidR="00BC21E3" w:rsidRPr="00C274B3" w:rsidRDefault="00BC21E3" w:rsidP="00C274B3">
      <w:pPr>
        <w:jc w:val="center"/>
        <w:rPr>
          <w:rFonts w:ascii="Times New Roman" w:hAnsi="Times New Roman" w:cs="Times New Roman"/>
          <w:b/>
        </w:rPr>
      </w:pPr>
      <w:r w:rsidRPr="00C274B3">
        <w:rPr>
          <w:rFonts w:ascii="Times New Roman" w:hAnsi="Times New Roman" w:cs="Times New Roman"/>
          <w:b/>
        </w:rPr>
        <w:t xml:space="preserve">Выписка   из  </w:t>
      </w:r>
      <w:proofErr w:type="spellStart"/>
      <w:r w:rsidRPr="00C274B3">
        <w:rPr>
          <w:rFonts w:ascii="Times New Roman" w:hAnsi="Times New Roman" w:cs="Times New Roman"/>
          <w:b/>
        </w:rPr>
        <w:t>похозяйственной</w:t>
      </w:r>
      <w:proofErr w:type="spellEnd"/>
      <w:r w:rsidRPr="00C274B3">
        <w:rPr>
          <w:rFonts w:ascii="Times New Roman" w:hAnsi="Times New Roman" w:cs="Times New Roman"/>
          <w:b/>
        </w:rPr>
        <w:t xml:space="preserve">  книги   №</w:t>
      </w:r>
    </w:p>
    <w:p w:rsidR="00BC21E3" w:rsidRPr="00C274B3" w:rsidRDefault="00BC21E3" w:rsidP="00C274B3">
      <w:pPr>
        <w:jc w:val="center"/>
        <w:rPr>
          <w:rFonts w:ascii="Times New Roman" w:hAnsi="Times New Roman" w:cs="Times New Roman"/>
          <w:b/>
        </w:rPr>
      </w:pPr>
      <w:r w:rsidRPr="00C274B3">
        <w:rPr>
          <w:rFonts w:ascii="Times New Roman" w:hAnsi="Times New Roman" w:cs="Times New Roman"/>
          <w:b/>
        </w:rPr>
        <w:t>администрации   Городищенского     сельского   поселения</w:t>
      </w:r>
    </w:p>
    <w:p w:rsidR="00BC21E3" w:rsidRPr="00C274B3" w:rsidRDefault="00BC21E3" w:rsidP="00BC21E3">
      <w:pPr>
        <w:jc w:val="center"/>
        <w:rPr>
          <w:rFonts w:ascii="Times New Roman" w:hAnsi="Times New Roman" w:cs="Times New Roman"/>
        </w:rPr>
      </w:pPr>
    </w:p>
    <w:p w:rsidR="00BC21E3" w:rsidRPr="00C274B3" w:rsidRDefault="00BC21E3" w:rsidP="00BC21E3">
      <w:pPr>
        <w:jc w:val="center"/>
        <w:rPr>
          <w:rFonts w:ascii="Times New Roman" w:hAnsi="Times New Roman" w:cs="Times New Roman"/>
        </w:rPr>
      </w:pPr>
    </w:p>
    <w:p w:rsidR="00BC21E3" w:rsidRPr="00C274B3" w:rsidRDefault="00BC21E3" w:rsidP="00BC21E3">
      <w:pPr>
        <w:jc w:val="center"/>
        <w:rPr>
          <w:rFonts w:ascii="Times New Roman" w:hAnsi="Times New Roman" w:cs="Times New Roman"/>
        </w:rPr>
      </w:pPr>
      <w:r w:rsidRPr="00C274B3">
        <w:rPr>
          <w:rFonts w:ascii="Times New Roman" w:hAnsi="Times New Roman" w:cs="Times New Roman"/>
        </w:rPr>
        <w:t xml:space="preserve">  Лицевой  счет  хозяйства   №     </w:t>
      </w: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адрес:                    </w:t>
      </w:r>
    </w:p>
    <w:p w:rsidR="00BC21E3" w:rsidRPr="00C274B3" w:rsidRDefault="00BC21E3" w:rsidP="00BC21E3">
      <w:pPr>
        <w:jc w:val="center"/>
        <w:rPr>
          <w:rFonts w:ascii="Times New Roman" w:hAnsi="Times New Roman" w:cs="Times New Roman"/>
        </w:rPr>
      </w:pPr>
      <w:r w:rsidRPr="00C274B3">
        <w:rPr>
          <w:rFonts w:ascii="Times New Roman" w:hAnsi="Times New Roman" w:cs="Times New Roman"/>
        </w:rPr>
        <w:t xml:space="preserve">  </w:t>
      </w:r>
    </w:p>
    <w:p w:rsidR="00BC21E3" w:rsidRPr="00C274B3" w:rsidRDefault="00BC21E3" w:rsidP="00BC21E3">
      <w:pPr>
        <w:jc w:val="center"/>
        <w:rPr>
          <w:rFonts w:ascii="Times New Roman" w:hAnsi="Times New Roman" w:cs="Times New Roman"/>
        </w:rPr>
      </w:pPr>
    </w:p>
    <w:p w:rsidR="00BC21E3" w:rsidRPr="00C274B3" w:rsidRDefault="00BC21E3" w:rsidP="00BC21E3">
      <w:pPr>
        <w:jc w:val="center"/>
        <w:rPr>
          <w:rFonts w:ascii="Times New Roman" w:hAnsi="Times New Roman" w:cs="Times New Roman"/>
        </w:rPr>
      </w:pPr>
      <w:r w:rsidRPr="00C274B3">
        <w:rPr>
          <w:rFonts w:ascii="Times New Roman" w:hAnsi="Times New Roman" w:cs="Times New Roman"/>
        </w:rPr>
        <w:t>1. Список   членов  хозяйства:</w:t>
      </w:r>
    </w:p>
    <w:p w:rsidR="00BC21E3" w:rsidRPr="00C274B3" w:rsidRDefault="00BC21E3" w:rsidP="00BC21E3">
      <w:pPr>
        <w:jc w:val="center"/>
        <w:rPr>
          <w:rFonts w:ascii="Times New Roman" w:hAnsi="Times New Roman" w:cs="Times New Roman"/>
        </w:rPr>
      </w:pP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Глава   хозяйства -                              </w:t>
      </w:r>
    </w:p>
    <w:p w:rsidR="00BC21E3" w:rsidRPr="00C274B3" w:rsidRDefault="00BC21E3" w:rsidP="00BC21E3">
      <w:pPr>
        <w:rPr>
          <w:rFonts w:ascii="Times New Roman" w:hAnsi="Times New Roman" w:cs="Times New Roman"/>
        </w:rPr>
      </w:pPr>
      <w:r w:rsidRPr="00C274B3">
        <w:rPr>
          <w:rFonts w:ascii="Times New Roman" w:hAnsi="Times New Roman" w:cs="Times New Roman"/>
        </w:rPr>
        <w:t>Члены  хозяйства:</w:t>
      </w:r>
    </w:p>
    <w:p w:rsidR="00BC21E3" w:rsidRPr="00C274B3" w:rsidRDefault="00BC21E3" w:rsidP="00BC21E3">
      <w:pPr>
        <w:rPr>
          <w:rFonts w:ascii="Times New Roman" w:hAnsi="Times New Roman" w:cs="Times New Roman"/>
        </w:rPr>
      </w:pPr>
    </w:p>
    <w:p w:rsidR="00BC21E3" w:rsidRPr="00C274B3" w:rsidRDefault="00BC21E3" w:rsidP="00BC21E3">
      <w:pPr>
        <w:numPr>
          <w:ilvl w:val="0"/>
          <w:numId w:val="5"/>
        </w:numPr>
        <w:jc w:val="center"/>
        <w:rPr>
          <w:rFonts w:ascii="Times New Roman" w:hAnsi="Times New Roman" w:cs="Times New Roman"/>
        </w:rPr>
      </w:pPr>
      <w:r w:rsidRPr="00C274B3">
        <w:rPr>
          <w:rFonts w:ascii="Times New Roman" w:hAnsi="Times New Roman" w:cs="Times New Roman"/>
        </w:rPr>
        <w:t>Земли,  находящиеся  в  пользовании  граждан:</w:t>
      </w:r>
    </w:p>
    <w:p w:rsidR="00BC21E3" w:rsidRPr="00C274B3" w:rsidRDefault="00BC21E3" w:rsidP="00BC21E3">
      <w:pPr>
        <w:ind w:left="360"/>
        <w:jc w:val="center"/>
        <w:rPr>
          <w:rFonts w:ascii="Times New Roman" w:hAnsi="Times New Roman" w:cs="Times New Roman"/>
        </w:rPr>
      </w:pP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Всего  земли:  </w:t>
      </w: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в собственности, </w:t>
      </w: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в аренде  </w:t>
      </w:r>
    </w:p>
    <w:p w:rsidR="00BC21E3" w:rsidRPr="00C274B3" w:rsidRDefault="00BC21E3" w:rsidP="00BC21E3">
      <w:pPr>
        <w:rPr>
          <w:rFonts w:ascii="Times New Roman" w:hAnsi="Times New Roman" w:cs="Times New Roman"/>
        </w:rPr>
      </w:pPr>
      <w:r w:rsidRPr="00C274B3">
        <w:rPr>
          <w:rFonts w:ascii="Times New Roman" w:hAnsi="Times New Roman" w:cs="Times New Roman"/>
        </w:rPr>
        <w:t>для  ведения  личного  подсобного  хозяйства.</w:t>
      </w:r>
    </w:p>
    <w:p w:rsidR="00BC21E3" w:rsidRPr="00C274B3" w:rsidRDefault="00BC21E3" w:rsidP="00BC21E3">
      <w:pPr>
        <w:rPr>
          <w:rFonts w:ascii="Times New Roman" w:hAnsi="Times New Roman" w:cs="Times New Roman"/>
        </w:rPr>
      </w:pPr>
    </w:p>
    <w:p w:rsidR="00BC21E3" w:rsidRPr="00C274B3" w:rsidRDefault="00BC21E3" w:rsidP="00BC21E3">
      <w:pPr>
        <w:numPr>
          <w:ilvl w:val="0"/>
          <w:numId w:val="5"/>
        </w:numPr>
        <w:jc w:val="center"/>
        <w:rPr>
          <w:rFonts w:ascii="Times New Roman" w:hAnsi="Times New Roman" w:cs="Times New Roman"/>
        </w:rPr>
      </w:pPr>
      <w:r w:rsidRPr="00C274B3">
        <w:rPr>
          <w:rFonts w:ascii="Times New Roman" w:hAnsi="Times New Roman" w:cs="Times New Roman"/>
        </w:rPr>
        <w:t>Жилой  фонд:</w:t>
      </w:r>
    </w:p>
    <w:p w:rsidR="00BC21E3" w:rsidRPr="00C274B3" w:rsidRDefault="00BC21E3" w:rsidP="00BC21E3">
      <w:pPr>
        <w:rPr>
          <w:rFonts w:ascii="Times New Roman" w:hAnsi="Times New Roman" w:cs="Times New Roman"/>
        </w:rPr>
      </w:pPr>
      <w:r w:rsidRPr="00C274B3">
        <w:rPr>
          <w:rFonts w:ascii="Times New Roman" w:hAnsi="Times New Roman" w:cs="Times New Roman"/>
        </w:rPr>
        <w:t>Дом (квартира)</w:t>
      </w: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общей  площадью    </w:t>
      </w:r>
      <w:proofErr w:type="spellStart"/>
      <w:r w:rsidRPr="00C274B3">
        <w:rPr>
          <w:rFonts w:ascii="Times New Roman" w:hAnsi="Times New Roman" w:cs="Times New Roman"/>
        </w:rPr>
        <w:t>кв.м</w:t>
      </w:r>
      <w:proofErr w:type="spellEnd"/>
      <w:r w:rsidRPr="00C274B3">
        <w:rPr>
          <w:rFonts w:ascii="Times New Roman" w:hAnsi="Times New Roman" w:cs="Times New Roman"/>
        </w:rPr>
        <w:t>.,           с  подсобными  постройками.</w:t>
      </w: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w:t>
      </w:r>
    </w:p>
    <w:p w:rsidR="00BC21E3" w:rsidRPr="00C274B3" w:rsidRDefault="00BC21E3" w:rsidP="00BC21E3">
      <w:pPr>
        <w:numPr>
          <w:ilvl w:val="0"/>
          <w:numId w:val="6"/>
        </w:numPr>
        <w:jc w:val="center"/>
        <w:rPr>
          <w:rFonts w:ascii="Times New Roman" w:hAnsi="Times New Roman" w:cs="Times New Roman"/>
        </w:rPr>
      </w:pPr>
      <w:r w:rsidRPr="00C274B3">
        <w:rPr>
          <w:rFonts w:ascii="Times New Roman" w:hAnsi="Times New Roman" w:cs="Times New Roman"/>
        </w:rPr>
        <w:t>Скот,  являющийся  собственностью  хозяйства</w:t>
      </w:r>
    </w:p>
    <w:p w:rsidR="00BC21E3" w:rsidRPr="00C274B3" w:rsidRDefault="00BC21E3" w:rsidP="00BC21E3">
      <w:pPr>
        <w:ind w:left="720"/>
        <w:rPr>
          <w:rFonts w:ascii="Times New Roman" w:hAnsi="Times New Roman" w:cs="Times New Roman"/>
        </w:rPr>
      </w:pPr>
      <w:r w:rsidRPr="00C274B3">
        <w:rPr>
          <w:rFonts w:ascii="Times New Roman" w:hAnsi="Times New Roman" w:cs="Times New Roman"/>
        </w:rPr>
        <w:t xml:space="preserve">                                            </w:t>
      </w: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Технические средства    - </w:t>
      </w:r>
    </w:p>
    <w:p w:rsidR="00BC21E3" w:rsidRPr="00C274B3" w:rsidRDefault="00BC21E3" w:rsidP="00BC21E3">
      <w:pPr>
        <w:jc w:val="both"/>
        <w:rPr>
          <w:rFonts w:ascii="Times New Roman" w:hAnsi="Times New Roman" w:cs="Times New Roman"/>
        </w:rPr>
      </w:pPr>
    </w:p>
    <w:p w:rsidR="00BC21E3" w:rsidRPr="00C274B3" w:rsidRDefault="00BC21E3" w:rsidP="00BC21E3">
      <w:pPr>
        <w:rPr>
          <w:rFonts w:ascii="Times New Roman" w:hAnsi="Times New Roman" w:cs="Times New Roman"/>
        </w:rPr>
      </w:pPr>
    </w:p>
    <w:p w:rsidR="00BC21E3" w:rsidRPr="00C274B3" w:rsidRDefault="00BC21E3" w:rsidP="00BC21E3">
      <w:pPr>
        <w:rPr>
          <w:rFonts w:ascii="Times New Roman" w:hAnsi="Times New Roman" w:cs="Times New Roman"/>
        </w:rPr>
      </w:pPr>
      <w:r w:rsidRPr="00C274B3">
        <w:rPr>
          <w:rFonts w:ascii="Times New Roman" w:hAnsi="Times New Roman" w:cs="Times New Roman"/>
        </w:rPr>
        <w:t xml:space="preserve"> За должности   по лицевому счету  </w:t>
      </w:r>
    </w:p>
    <w:p w:rsidR="00BC21E3" w:rsidRPr="00C274B3" w:rsidRDefault="00BC21E3" w:rsidP="00BC21E3">
      <w:pPr>
        <w:rPr>
          <w:rFonts w:ascii="Times New Roman" w:hAnsi="Times New Roman" w:cs="Times New Roman"/>
        </w:rPr>
      </w:pPr>
    </w:p>
    <w:p w:rsidR="00BC21E3" w:rsidRPr="00C274B3" w:rsidRDefault="00BC21E3" w:rsidP="00BC21E3">
      <w:pPr>
        <w:rPr>
          <w:rFonts w:ascii="Times New Roman" w:hAnsi="Times New Roman" w:cs="Times New Roman"/>
        </w:rPr>
      </w:pPr>
    </w:p>
    <w:p w:rsidR="00BC21E3" w:rsidRPr="00C274B3" w:rsidRDefault="00BC21E3" w:rsidP="00BC21E3">
      <w:pPr>
        <w:rPr>
          <w:rFonts w:ascii="Times New Roman" w:hAnsi="Times New Roman" w:cs="Times New Roman"/>
        </w:rPr>
      </w:pPr>
    </w:p>
    <w:p w:rsidR="00BC21E3" w:rsidRPr="00C274B3" w:rsidRDefault="00BC21E3" w:rsidP="00BC21E3">
      <w:pPr>
        <w:rPr>
          <w:rFonts w:ascii="Times New Roman" w:hAnsi="Times New Roman" w:cs="Times New Roman"/>
        </w:rPr>
      </w:pPr>
    </w:p>
    <w:p w:rsidR="00BC21E3" w:rsidRPr="00C274B3" w:rsidRDefault="00BC21E3" w:rsidP="00BC21E3">
      <w:pPr>
        <w:rPr>
          <w:rFonts w:ascii="Times New Roman" w:hAnsi="Times New Roman" w:cs="Times New Roman"/>
        </w:rPr>
      </w:pPr>
      <w:r w:rsidRPr="00C274B3">
        <w:rPr>
          <w:rFonts w:ascii="Times New Roman" w:hAnsi="Times New Roman" w:cs="Times New Roman"/>
        </w:rPr>
        <w:t>Выписка   верна.</w:t>
      </w:r>
    </w:p>
    <w:p w:rsidR="00BC21E3" w:rsidRPr="00C274B3" w:rsidRDefault="00BC21E3" w:rsidP="00BC21E3">
      <w:pPr>
        <w:rPr>
          <w:rFonts w:ascii="Times New Roman" w:hAnsi="Times New Roman" w:cs="Times New Roman"/>
        </w:rPr>
      </w:pPr>
    </w:p>
    <w:p w:rsidR="00341913" w:rsidRPr="00341913" w:rsidRDefault="00BC21E3" w:rsidP="00546176">
      <w:pPr>
        <w:rPr>
          <w:rFonts w:ascii="Arial" w:eastAsia="Times New Roman" w:hAnsi="Arial" w:cs="Arial"/>
          <w:vanish/>
          <w:sz w:val="16"/>
          <w:szCs w:val="16"/>
          <w:lang w:eastAsia="ru-RU"/>
        </w:rPr>
      </w:pPr>
      <w:r w:rsidRPr="00C274B3">
        <w:rPr>
          <w:rFonts w:ascii="Times New Roman" w:hAnsi="Times New Roman" w:cs="Times New Roman"/>
        </w:rPr>
        <w:t xml:space="preserve">Глава  администрации    сельского   поселения:                               </w:t>
      </w:r>
      <w:bookmarkStart w:id="3" w:name="_GoBack"/>
      <w:bookmarkEnd w:id="3"/>
      <w:r w:rsidRPr="00C274B3">
        <w:rPr>
          <w:rFonts w:ascii="Times New Roman" w:hAnsi="Times New Roman" w:cs="Times New Roman"/>
        </w:rPr>
        <w:t xml:space="preserve"> </w:t>
      </w:r>
      <w:r w:rsidR="00341913" w:rsidRPr="00341913">
        <w:rPr>
          <w:rFonts w:ascii="Arial" w:eastAsia="Times New Roman" w:hAnsi="Arial" w:cs="Arial"/>
          <w:vanish/>
          <w:sz w:val="16"/>
          <w:szCs w:val="16"/>
          <w:lang w:eastAsia="ru-RU"/>
        </w:rPr>
        <w:t>Начало формы</w:t>
      </w:r>
    </w:p>
    <w:sectPr w:rsidR="00341913" w:rsidRPr="00341913" w:rsidSect="007B5B66">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72C" w:rsidRDefault="00B3372C" w:rsidP="00A26803">
      <w:r>
        <w:separator/>
      </w:r>
    </w:p>
  </w:endnote>
  <w:endnote w:type="continuationSeparator" w:id="0">
    <w:p w:rsidR="00B3372C" w:rsidRDefault="00B3372C"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72C" w:rsidRDefault="00B3372C" w:rsidP="00A26803">
      <w:r>
        <w:separator/>
      </w:r>
    </w:p>
  </w:footnote>
  <w:footnote w:type="continuationSeparator" w:id="0">
    <w:p w:rsidR="00B3372C" w:rsidRDefault="00B3372C"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584B769B"/>
    <w:multiLevelType w:val="hybridMultilevel"/>
    <w:tmpl w:val="86062ACC"/>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9">
    <w:nsid w:val="70861967"/>
    <w:multiLevelType w:val="hybridMultilevel"/>
    <w:tmpl w:val="A296DDA0"/>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2515"/>
    <w:rsid w:val="00003626"/>
    <w:rsid w:val="000038E2"/>
    <w:rsid w:val="00013E59"/>
    <w:rsid w:val="00026807"/>
    <w:rsid w:val="00043F81"/>
    <w:rsid w:val="000532B6"/>
    <w:rsid w:val="00062680"/>
    <w:rsid w:val="00064987"/>
    <w:rsid w:val="00083291"/>
    <w:rsid w:val="00096D9A"/>
    <w:rsid w:val="000A538E"/>
    <w:rsid w:val="000A6458"/>
    <w:rsid w:val="000C13FF"/>
    <w:rsid w:val="000C3C9E"/>
    <w:rsid w:val="00103E75"/>
    <w:rsid w:val="00113E17"/>
    <w:rsid w:val="001149F4"/>
    <w:rsid w:val="001221CF"/>
    <w:rsid w:val="00140000"/>
    <w:rsid w:val="001626EA"/>
    <w:rsid w:val="001E7FDF"/>
    <w:rsid w:val="00201435"/>
    <w:rsid w:val="00215566"/>
    <w:rsid w:val="002306B5"/>
    <w:rsid w:val="00236D29"/>
    <w:rsid w:val="0024397A"/>
    <w:rsid w:val="00277FE1"/>
    <w:rsid w:val="002861FB"/>
    <w:rsid w:val="002A0AB2"/>
    <w:rsid w:val="002C1653"/>
    <w:rsid w:val="002C289F"/>
    <w:rsid w:val="002D1802"/>
    <w:rsid w:val="002E0EC3"/>
    <w:rsid w:val="002F4249"/>
    <w:rsid w:val="003012F5"/>
    <w:rsid w:val="00320519"/>
    <w:rsid w:val="003206AE"/>
    <w:rsid w:val="00327F1C"/>
    <w:rsid w:val="00341913"/>
    <w:rsid w:val="00352CC5"/>
    <w:rsid w:val="00363A79"/>
    <w:rsid w:val="0037622A"/>
    <w:rsid w:val="00380621"/>
    <w:rsid w:val="00384D75"/>
    <w:rsid w:val="00397F6E"/>
    <w:rsid w:val="003B43AA"/>
    <w:rsid w:val="003B4AFA"/>
    <w:rsid w:val="003C1E51"/>
    <w:rsid w:val="003C2E2B"/>
    <w:rsid w:val="003E29B3"/>
    <w:rsid w:val="003E5004"/>
    <w:rsid w:val="003E7DD8"/>
    <w:rsid w:val="003F2A80"/>
    <w:rsid w:val="003F5A69"/>
    <w:rsid w:val="004039F0"/>
    <w:rsid w:val="00443001"/>
    <w:rsid w:val="00444B16"/>
    <w:rsid w:val="00452EC4"/>
    <w:rsid w:val="00472C1D"/>
    <w:rsid w:val="004A7BF5"/>
    <w:rsid w:val="004B3FE2"/>
    <w:rsid w:val="004D172F"/>
    <w:rsid w:val="004D7880"/>
    <w:rsid w:val="004E4E92"/>
    <w:rsid w:val="004F4E07"/>
    <w:rsid w:val="00504022"/>
    <w:rsid w:val="005043BB"/>
    <w:rsid w:val="00506FA5"/>
    <w:rsid w:val="0051476C"/>
    <w:rsid w:val="00514822"/>
    <w:rsid w:val="00515883"/>
    <w:rsid w:val="00524C3C"/>
    <w:rsid w:val="00546176"/>
    <w:rsid w:val="0055172B"/>
    <w:rsid w:val="005706BA"/>
    <w:rsid w:val="005722D1"/>
    <w:rsid w:val="00581A23"/>
    <w:rsid w:val="00581CED"/>
    <w:rsid w:val="00586E07"/>
    <w:rsid w:val="00605582"/>
    <w:rsid w:val="006137DB"/>
    <w:rsid w:val="00622031"/>
    <w:rsid w:val="00643099"/>
    <w:rsid w:val="00661DEC"/>
    <w:rsid w:val="006840D5"/>
    <w:rsid w:val="006A39FD"/>
    <w:rsid w:val="006B64D9"/>
    <w:rsid w:val="006B7AEA"/>
    <w:rsid w:val="006C382B"/>
    <w:rsid w:val="006D7B54"/>
    <w:rsid w:val="006E0FD1"/>
    <w:rsid w:val="006F08A5"/>
    <w:rsid w:val="00702264"/>
    <w:rsid w:val="007075A7"/>
    <w:rsid w:val="007106F2"/>
    <w:rsid w:val="007119BE"/>
    <w:rsid w:val="0072161D"/>
    <w:rsid w:val="00740DA0"/>
    <w:rsid w:val="007463AA"/>
    <w:rsid w:val="00752701"/>
    <w:rsid w:val="00754872"/>
    <w:rsid w:val="007926DE"/>
    <w:rsid w:val="007B5138"/>
    <w:rsid w:val="007B5179"/>
    <w:rsid w:val="007B5B66"/>
    <w:rsid w:val="007D224B"/>
    <w:rsid w:val="007E690F"/>
    <w:rsid w:val="007F0896"/>
    <w:rsid w:val="00800047"/>
    <w:rsid w:val="008167A9"/>
    <w:rsid w:val="00840A67"/>
    <w:rsid w:val="00851C9B"/>
    <w:rsid w:val="00856888"/>
    <w:rsid w:val="00862962"/>
    <w:rsid w:val="00884CB3"/>
    <w:rsid w:val="0088712A"/>
    <w:rsid w:val="008905FA"/>
    <w:rsid w:val="008946E5"/>
    <w:rsid w:val="008D6C9C"/>
    <w:rsid w:val="008D719D"/>
    <w:rsid w:val="008F22A1"/>
    <w:rsid w:val="00903F82"/>
    <w:rsid w:val="00927FC2"/>
    <w:rsid w:val="0094089F"/>
    <w:rsid w:val="009430A6"/>
    <w:rsid w:val="00957857"/>
    <w:rsid w:val="009906B6"/>
    <w:rsid w:val="009A153B"/>
    <w:rsid w:val="009A2C1C"/>
    <w:rsid w:val="009B2A89"/>
    <w:rsid w:val="009C636D"/>
    <w:rsid w:val="00A0182B"/>
    <w:rsid w:val="00A130DE"/>
    <w:rsid w:val="00A2081A"/>
    <w:rsid w:val="00A26803"/>
    <w:rsid w:val="00A71D2F"/>
    <w:rsid w:val="00A8308A"/>
    <w:rsid w:val="00A90A8F"/>
    <w:rsid w:val="00A97CC7"/>
    <w:rsid w:val="00AB503E"/>
    <w:rsid w:val="00AC5DF3"/>
    <w:rsid w:val="00AE654D"/>
    <w:rsid w:val="00B05DA0"/>
    <w:rsid w:val="00B13F98"/>
    <w:rsid w:val="00B27D9F"/>
    <w:rsid w:val="00B319AB"/>
    <w:rsid w:val="00B3372C"/>
    <w:rsid w:val="00B34CCF"/>
    <w:rsid w:val="00B70388"/>
    <w:rsid w:val="00B808E8"/>
    <w:rsid w:val="00B86270"/>
    <w:rsid w:val="00B92AC0"/>
    <w:rsid w:val="00BA2DDF"/>
    <w:rsid w:val="00BA3918"/>
    <w:rsid w:val="00BB4F27"/>
    <w:rsid w:val="00BC21E3"/>
    <w:rsid w:val="00BD7021"/>
    <w:rsid w:val="00BE3D45"/>
    <w:rsid w:val="00BE6FA4"/>
    <w:rsid w:val="00BF34BB"/>
    <w:rsid w:val="00C12DB2"/>
    <w:rsid w:val="00C23A61"/>
    <w:rsid w:val="00C274B3"/>
    <w:rsid w:val="00C27D97"/>
    <w:rsid w:val="00C35941"/>
    <w:rsid w:val="00C712E8"/>
    <w:rsid w:val="00CB55BB"/>
    <w:rsid w:val="00CD4562"/>
    <w:rsid w:val="00CE0959"/>
    <w:rsid w:val="00CF2E93"/>
    <w:rsid w:val="00D11814"/>
    <w:rsid w:val="00D21221"/>
    <w:rsid w:val="00D36D0E"/>
    <w:rsid w:val="00D53AB9"/>
    <w:rsid w:val="00D5421F"/>
    <w:rsid w:val="00D62420"/>
    <w:rsid w:val="00D6662D"/>
    <w:rsid w:val="00D738B5"/>
    <w:rsid w:val="00D87BE9"/>
    <w:rsid w:val="00D97838"/>
    <w:rsid w:val="00DA3958"/>
    <w:rsid w:val="00DB1769"/>
    <w:rsid w:val="00DC07EC"/>
    <w:rsid w:val="00DC61FF"/>
    <w:rsid w:val="00DD1F4A"/>
    <w:rsid w:val="00DD68EC"/>
    <w:rsid w:val="00DE2237"/>
    <w:rsid w:val="00DE5556"/>
    <w:rsid w:val="00DF1C95"/>
    <w:rsid w:val="00DF63C2"/>
    <w:rsid w:val="00E02D61"/>
    <w:rsid w:val="00E07672"/>
    <w:rsid w:val="00E2694A"/>
    <w:rsid w:val="00E314E1"/>
    <w:rsid w:val="00E33EC8"/>
    <w:rsid w:val="00E53C05"/>
    <w:rsid w:val="00E67165"/>
    <w:rsid w:val="00E819CF"/>
    <w:rsid w:val="00E841D8"/>
    <w:rsid w:val="00E914BA"/>
    <w:rsid w:val="00EA32A0"/>
    <w:rsid w:val="00ED0D1D"/>
    <w:rsid w:val="00ED6E23"/>
    <w:rsid w:val="00EF5A30"/>
    <w:rsid w:val="00F11B51"/>
    <w:rsid w:val="00F217C8"/>
    <w:rsid w:val="00F50450"/>
    <w:rsid w:val="00F5161C"/>
    <w:rsid w:val="00F5385A"/>
    <w:rsid w:val="00F62A96"/>
    <w:rsid w:val="00F75DAF"/>
    <w:rsid w:val="00FA0372"/>
    <w:rsid w:val="00FA2ED0"/>
    <w:rsid w:val="00FA73DB"/>
    <w:rsid w:val="00FB2397"/>
    <w:rsid w:val="00FE0003"/>
    <w:rsid w:val="00FE686C"/>
    <w:rsid w:val="00FF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semiHidden/>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E67165"/>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E67165"/>
    <w:rPr>
      <w:rFonts w:ascii="Times New Roman" w:eastAsia="Times New Roman" w:hAnsi="Times New Roman" w:cs="Times New Roman"/>
      <w:sz w:val="28"/>
      <w:szCs w:val="20"/>
      <w:lang w:eastAsia="ru-RU"/>
    </w:rPr>
  </w:style>
  <w:style w:type="table" w:styleId="aff">
    <w:name w:val="Table Grid"/>
    <w:basedOn w:val="a1"/>
    <w:rsid w:val="001E7FDF"/>
    <w:pPr>
      <w:ind w:firstLine="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semiHidden/>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E67165"/>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E67165"/>
    <w:rPr>
      <w:rFonts w:ascii="Times New Roman" w:eastAsia="Times New Roman" w:hAnsi="Times New Roman" w:cs="Times New Roman"/>
      <w:sz w:val="28"/>
      <w:szCs w:val="20"/>
      <w:lang w:eastAsia="ru-RU"/>
    </w:rPr>
  </w:style>
  <w:style w:type="table" w:styleId="aff">
    <w:name w:val="Table Grid"/>
    <w:basedOn w:val="a1"/>
    <w:rsid w:val="001E7FDF"/>
    <w:pPr>
      <w:ind w:firstLine="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14763308">
      <w:bodyDiv w:val="1"/>
      <w:marLeft w:val="0"/>
      <w:marRight w:val="0"/>
      <w:marTop w:val="0"/>
      <w:marBottom w:val="0"/>
      <w:divBdr>
        <w:top w:val="none" w:sz="0" w:space="0" w:color="auto"/>
        <w:left w:val="none" w:sz="0" w:space="0" w:color="auto"/>
        <w:bottom w:val="none" w:sz="0" w:space="0" w:color="auto"/>
        <w:right w:val="none" w:sz="0" w:space="0" w:color="auto"/>
      </w:divBdr>
    </w:div>
    <w:div w:id="124852318">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604924989">
      <w:bodyDiv w:val="1"/>
      <w:marLeft w:val="0"/>
      <w:marRight w:val="0"/>
      <w:marTop w:val="0"/>
      <w:marBottom w:val="0"/>
      <w:divBdr>
        <w:top w:val="none" w:sz="0" w:space="0" w:color="auto"/>
        <w:left w:val="none" w:sz="0" w:space="0" w:color="auto"/>
        <w:bottom w:val="none" w:sz="0" w:space="0" w:color="auto"/>
        <w:right w:val="none" w:sz="0" w:space="0" w:color="auto"/>
      </w:divBdr>
    </w:div>
    <w:div w:id="635992590">
      <w:bodyDiv w:val="1"/>
      <w:marLeft w:val="0"/>
      <w:marRight w:val="0"/>
      <w:marTop w:val="0"/>
      <w:marBottom w:val="0"/>
      <w:divBdr>
        <w:top w:val="none" w:sz="0" w:space="0" w:color="auto"/>
        <w:left w:val="none" w:sz="0" w:space="0" w:color="auto"/>
        <w:bottom w:val="none" w:sz="0" w:space="0" w:color="auto"/>
        <w:right w:val="none" w:sz="0" w:space="0" w:color="auto"/>
      </w:divBdr>
    </w:div>
    <w:div w:id="666791060">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859246564">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31163304">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1040278001">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229421426">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16296191">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34185365">
      <w:bodyDiv w:val="1"/>
      <w:marLeft w:val="0"/>
      <w:marRight w:val="0"/>
      <w:marTop w:val="0"/>
      <w:marBottom w:val="0"/>
      <w:divBdr>
        <w:top w:val="none" w:sz="0" w:space="0" w:color="auto"/>
        <w:left w:val="none" w:sz="0" w:space="0" w:color="auto"/>
        <w:bottom w:val="none" w:sz="0" w:space="0" w:color="auto"/>
        <w:right w:val="none" w:sz="0" w:space="0" w:color="auto"/>
      </w:divBdr>
    </w:div>
    <w:div w:id="1437288210">
      <w:bodyDiv w:val="1"/>
      <w:marLeft w:val="0"/>
      <w:marRight w:val="0"/>
      <w:marTop w:val="0"/>
      <w:marBottom w:val="0"/>
      <w:divBdr>
        <w:top w:val="none" w:sz="0" w:space="0" w:color="auto"/>
        <w:left w:val="none" w:sz="0" w:space="0" w:color="auto"/>
        <w:bottom w:val="none" w:sz="0" w:space="0" w:color="auto"/>
        <w:right w:val="none" w:sz="0" w:space="0" w:color="auto"/>
      </w:divBdr>
    </w:div>
    <w:div w:id="1492679018">
      <w:bodyDiv w:val="1"/>
      <w:marLeft w:val="0"/>
      <w:marRight w:val="0"/>
      <w:marTop w:val="0"/>
      <w:marBottom w:val="0"/>
      <w:divBdr>
        <w:top w:val="none" w:sz="0" w:space="0" w:color="auto"/>
        <w:left w:val="none" w:sz="0" w:space="0" w:color="auto"/>
        <w:bottom w:val="none" w:sz="0" w:space="0" w:color="auto"/>
        <w:right w:val="none" w:sz="0" w:space="0" w:color="auto"/>
      </w:divBdr>
    </w:div>
    <w:div w:id="1505590436">
      <w:bodyDiv w:val="1"/>
      <w:marLeft w:val="0"/>
      <w:marRight w:val="0"/>
      <w:marTop w:val="0"/>
      <w:marBottom w:val="0"/>
      <w:divBdr>
        <w:top w:val="none" w:sz="0" w:space="0" w:color="auto"/>
        <w:left w:val="none" w:sz="0" w:space="0" w:color="auto"/>
        <w:bottom w:val="none" w:sz="0" w:space="0" w:color="auto"/>
        <w:right w:val="none" w:sz="0" w:space="0" w:color="auto"/>
      </w:divBdr>
    </w:div>
    <w:div w:id="1625885855">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806269335">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6247">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14010465">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orodishi@mail.ru" TargetMode="External"/><Relationship Id="rId5" Type="http://schemas.openxmlformats.org/officeDocument/2006/relationships/settings" Target="settings.xml"/><Relationship Id="rId10" Type="http://schemas.openxmlformats.org/officeDocument/2006/relationships/oleObject" Target="embeddings/Microsoft_Word_97_-_2003_Document1.doc"/><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30C1D-84C3-4647-AF53-FCAA7D67D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19</Pages>
  <Words>5568</Words>
  <Characters>31738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cp:lastPrinted>2013-09-18T09:36:00Z</cp:lastPrinted>
  <dcterms:created xsi:type="dcterms:W3CDTF">2013-02-12T07:52:00Z</dcterms:created>
  <dcterms:modified xsi:type="dcterms:W3CDTF">2013-09-19T04:54:00Z</dcterms:modified>
</cp:coreProperties>
</file>